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D1F" w:rsidRPr="009C49AD" w:rsidRDefault="00F90D1F" w:rsidP="00F90D1F">
      <w:pPr>
        <w:spacing w:after="0" w:line="240" w:lineRule="auto"/>
        <w:jc w:val="center"/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</w:pPr>
      <w:r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>STANDARD OPERATING PROCEDURE</w:t>
      </w:r>
    </w:p>
    <w:p w:rsidR="00242127" w:rsidRPr="009C49AD" w:rsidRDefault="00242127" w:rsidP="00F90D1F">
      <w:pPr>
        <w:spacing w:after="0" w:line="240" w:lineRule="auto"/>
        <w:jc w:val="center"/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</w:pPr>
    </w:p>
    <w:p w:rsidR="00671D57" w:rsidRPr="009C49AD" w:rsidRDefault="00CC6A51" w:rsidP="00671D57">
      <w:pPr>
        <w:spacing w:after="0" w:line="240" w:lineRule="auto"/>
        <w:jc w:val="center"/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</w:pPr>
      <w:r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 xml:space="preserve"> </w:t>
      </w:r>
      <w:r w:rsidR="00671D57"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>Paediatric Diabetes</w:t>
      </w:r>
    </w:p>
    <w:p w:rsidR="00F90D1F" w:rsidRPr="009C49AD" w:rsidRDefault="004C0590" w:rsidP="00671D57">
      <w:pPr>
        <w:spacing w:after="0" w:line="240" w:lineRule="auto"/>
        <w:jc w:val="center"/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</w:pPr>
      <w:r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>Drive-t</w:t>
      </w:r>
      <w:r w:rsidR="00671D57"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>hru Clinics</w:t>
      </w:r>
      <w:r w:rsidR="00CC6A51" w:rsidRPr="009C49AD">
        <w:rPr>
          <w:rFonts w:ascii="Arial" w:eastAsia="Times New Roman" w:hAnsi="Arial" w:cs="Arial"/>
          <w:b/>
          <w:color w:val="3A4972"/>
          <w:sz w:val="32"/>
          <w:szCs w:val="32"/>
          <w:lang w:eastAsia="en-GB"/>
        </w:rPr>
        <w:t xml:space="preserve"> </w:t>
      </w:r>
    </w:p>
    <w:p w:rsidR="00A43C07" w:rsidRPr="009C49AD" w:rsidRDefault="00A43C07" w:rsidP="00122FFC">
      <w:pPr>
        <w:rPr>
          <w:b/>
          <w:sz w:val="32"/>
          <w:szCs w:val="32"/>
        </w:rPr>
      </w:pPr>
    </w:p>
    <w:p w:rsidR="00884936" w:rsidRPr="009C49AD" w:rsidRDefault="00522C8A" w:rsidP="00122FFC">
      <w:pPr>
        <w:rPr>
          <w:rFonts w:ascii="Arial" w:hAnsi="Arial" w:cs="Arial"/>
          <w:b/>
          <w:sz w:val="24"/>
          <w:szCs w:val="24"/>
        </w:rPr>
      </w:pPr>
      <w:r w:rsidRPr="009C49AD">
        <w:rPr>
          <w:rFonts w:ascii="Arial" w:hAnsi="Arial" w:cs="Arial"/>
          <w:b/>
          <w:sz w:val="24"/>
          <w:szCs w:val="24"/>
        </w:rPr>
        <w:t xml:space="preserve">Introduction </w:t>
      </w:r>
    </w:p>
    <w:p w:rsidR="00586BB1" w:rsidRPr="00A177FF" w:rsidRDefault="00122FFC" w:rsidP="00CC6A5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This guidance applies to all health care professional</w:t>
      </w:r>
      <w:r w:rsidR="000741D0" w:rsidRPr="00A177FF">
        <w:rPr>
          <w:rFonts w:ascii="Arial" w:hAnsi="Arial" w:cs="Arial"/>
          <w:sz w:val="24"/>
          <w:szCs w:val="24"/>
        </w:rPr>
        <w:t>s</w:t>
      </w:r>
      <w:r w:rsidRPr="00A177FF">
        <w:rPr>
          <w:rFonts w:ascii="Arial" w:hAnsi="Arial" w:cs="Arial"/>
          <w:sz w:val="24"/>
          <w:szCs w:val="24"/>
        </w:rPr>
        <w:t xml:space="preserve"> </w:t>
      </w:r>
      <w:r w:rsidR="000741D0" w:rsidRPr="00A177FF">
        <w:rPr>
          <w:rFonts w:ascii="Arial" w:hAnsi="Arial" w:cs="Arial"/>
          <w:sz w:val="24"/>
          <w:szCs w:val="24"/>
        </w:rPr>
        <w:t xml:space="preserve">working in Paediatric Diabetes across Hywel Dda. </w:t>
      </w:r>
    </w:p>
    <w:p w:rsidR="0004643C" w:rsidRPr="00A177FF" w:rsidRDefault="0004643C" w:rsidP="00CC6A5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During COVID-19, all routine out patient’s face-to-face attendance has been adapted to telephone contact as per Welsh Government direction (April 2020). The telephone contact like the outpatient face-to-face contact with the child and family is multidisciplinary, and includes the Paediatrician, Paediatric Diabetes Specialist Nurse (PDSN) and the Dietician.</w:t>
      </w:r>
    </w:p>
    <w:p w:rsidR="00A06487" w:rsidRPr="00A177FF" w:rsidRDefault="00586BB1" w:rsidP="00CC6A5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The multidisciplinary team runs t</w:t>
      </w:r>
      <w:r w:rsidR="003E7407">
        <w:rPr>
          <w:rFonts w:ascii="Arial" w:hAnsi="Arial" w:cs="Arial"/>
          <w:sz w:val="24"/>
          <w:szCs w:val="24"/>
        </w:rPr>
        <w:t>he telephone assessment clinics</w:t>
      </w:r>
      <w:r w:rsidRPr="00A177FF">
        <w:rPr>
          <w:rFonts w:ascii="Arial" w:hAnsi="Arial" w:cs="Arial"/>
          <w:sz w:val="24"/>
          <w:szCs w:val="24"/>
        </w:rPr>
        <w:t xml:space="preserve"> for all Hywel Dda diabetic children</w:t>
      </w:r>
      <w:r w:rsidR="0004643C" w:rsidRPr="00A177FF">
        <w:rPr>
          <w:rFonts w:ascii="Arial" w:hAnsi="Arial" w:cs="Arial"/>
          <w:sz w:val="24"/>
          <w:szCs w:val="24"/>
        </w:rPr>
        <w:t xml:space="preserve"> </w:t>
      </w:r>
      <w:r w:rsidRPr="00A177FF">
        <w:rPr>
          <w:rFonts w:ascii="Arial" w:hAnsi="Arial" w:cs="Arial"/>
          <w:sz w:val="24"/>
          <w:szCs w:val="24"/>
        </w:rPr>
        <w:t>from</w:t>
      </w:r>
      <w:r w:rsidR="0004643C" w:rsidRPr="00A177FF">
        <w:rPr>
          <w:rFonts w:ascii="Arial" w:hAnsi="Arial" w:cs="Arial"/>
          <w:sz w:val="24"/>
          <w:szCs w:val="24"/>
        </w:rPr>
        <w:t xml:space="preserve"> t</w:t>
      </w:r>
      <w:r w:rsidR="000741D0" w:rsidRPr="00A177FF">
        <w:rPr>
          <w:rFonts w:ascii="Arial" w:hAnsi="Arial" w:cs="Arial"/>
          <w:sz w:val="24"/>
          <w:szCs w:val="24"/>
        </w:rPr>
        <w:t xml:space="preserve">he </w:t>
      </w:r>
      <w:r w:rsidR="000F4308">
        <w:rPr>
          <w:rFonts w:ascii="Arial" w:hAnsi="Arial" w:cs="Arial"/>
          <w:sz w:val="24"/>
          <w:szCs w:val="24"/>
        </w:rPr>
        <w:t xml:space="preserve">Laboratory room in the </w:t>
      </w:r>
      <w:r w:rsidR="00A06487" w:rsidRPr="00A177FF">
        <w:rPr>
          <w:rFonts w:ascii="Arial" w:hAnsi="Arial" w:cs="Arial"/>
          <w:sz w:val="24"/>
          <w:szCs w:val="24"/>
        </w:rPr>
        <w:t>Diabetes</w:t>
      </w:r>
      <w:r w:rsidR="00CC6A51" w:rsidRPr="00A177FF">
        <w:rPr>
          <w:rFonts w:ascii="Arial" w:hAnsi="Arial" w:cs="Arial"/>
          <w:sz w:val="24"/>
          <w:szCs w:val="24"/>
        </w:rPr>
        <w:t xml:space="preserve"> Centre </w:t>
      </w:r>
      <w:r w:rsidR="000741D0" w:rsidRPr="00A177FF">
        <w:rPr>
          <w:rFonts w:ascii="Arial" w:hAnsi="Arial" w:cs="Arial"/>
          <w:sz w:val="24"/>
          <w:szCs w:val="24"/>
        </w:rPr>
        <w:t xml:space="preserve">at </w:t>
      </w:r>
      <w:r w:rsidR="000B3F87" w:rsidRPr="00A177FF">
        <w:rPr>
          <w:rFonts w:ascii="Arial" w:hAnsi="Arial" w:cs="Arial"/>
          <w:sz w:val="24"/>
          <w:szCs w:val="24"/>
        </w:rPr>
        <w:t>G</w:t>
      </w:r>
      <w:r w:rsidR="000741D0" w:rsidRPr="00A177FF">
        <w:rPr>
          <w:rFonts w:ascii="Arial" w:hAnsi="Arial" w:cs="Arial"/>
          <w:sz w:val="24"/>
          <w:szCs w:val="24"/>
        </w:rPr>
        <w:t xml:space="preserve">langwili </w:t>
      </w:r>
      <w:r w:rsidR="000B3F87" w:rsidRPr="00A177FF">
        <w:rPr>
          <w:rFonts w:ascii="Arial" w:hAnsi="Arial" w:cs="Arial"/>
          <w:sz w:val="24"/>
          <w:szCs w:val="24"/>
        </w:rPr>
        <w:t>G</w:t>
      </w:r>
      <w:r w:rsidR="000741D0" w:rsidRPr="00A177FF">
        <w:rPr>
          <w:rFonts w:ascii="Arial" w:hAnsi="Arial" w:cs="Arial"/>
          <w:sz w:val="24"/>
          <w:szCs w:val="24"/>
        </w:rPr>
        <w:t xml:space="preserve">eneral </w:t>
      </w:r>
      <w:r w:rsidR="000B3F87" w:rsidRPr="00A177FF">
        <w:rPr>
          <w:rFonts w:ascii="Arial" w:hAnsi="Arial" w:cs="Arial"/>
          <w:sz w:val="24"/>
          <w:szCs w:val="24"/>
        </w:rPr>
        <w:t>H</w:t>
      </w:r>
      <w:r w:rsidR="000741D0" w:rsidRPr="00A177FF">
        <w:rPr>
          <w:rFonts w:ascii="Arial" w:hAnsi="Arial" w:cs="Arial"/>
          <w:sz w:val="24"/>
          <w:szCs w:val="24"/>
        </w:rPr>
        <w:t>ospital (GGH</w:t>
      </w:r>
      <w:r w:rsidR="00A06487" w:rsidRPr="00A177FF">
        <w:rPr>
          <w:rFonts w:ascii="Arial" w:hAnsi="Arial" w:cs="Arial"/>
          <w:sz w:val="24"/>
          <w:szCs w:val="24"/>
        </w:rPr>
        <w:t>)</w:t>
      </w:r>
      <w:r w:rsidR="0004643C" w:rsidRPr="00A177FF">
        <w:rPr>
          <w:rFonts w:ascii="Arial" w:hAnsi="Arial" w:cs="Arial"/>
          <w:sz w:val="24"/>
          <w:szCs w:val="24"/>
        </w:rPr>
        <w:t>.</w:t>
      </w:r>
      <w:r w:rsidR="00F52A54" w:rsidRPr="00A177FF">
        <w:rPr>
          <w:rFonts w:ascii="Arial" w:hAnsi="Arial" w:cs="Arial"/>
          <w:sz w:val="24"/>
          <w:szCs w:val="24"/>
        </w:rPr>
        <w:t xml:space="preserve"> </w:t>
      </w:r>
      <w:r w:rsidR="00CC6A51" w:rsidRPr="00A177FF">
        <w:rPr>
          <w:rFonts w:ascii="Arial" w:hAnsi="Arial" w:cs="Arial"/>
          <w:sz w:val="24"/>
          <w:szCs w:val="24"/>
        </w:rPr>
        <w:t xml:space="preserve"> </w:t>
      </w:r>
    </w:p>
    <w:p w:rsidR="004C0590" w:rsidRPr="00A177FF" w:rsidRDefault="00613244" w:rsidP="004C0590">
      <w:pPr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 xml:space="preserve">Establishment of the </w:t>
      </w:r>
      <w:r w:rsidR="004C0590" w:rsidRPr="00A177FF">
        <w:rPr>
          <w:rFonts w:ascii="Arial" w:hAnsi="Arial" w:cs="Arial"/>
          <w:sz w:val="24"/>
          <w:szCs w:val="24"/>
        </w:rPr>
        <w:t>Drive-thru</w:t>
      </w:r>
      <w:r w:rsidR="00586BB1" w:rsidRPr="00A177FF">
        <w:rPr>
          <w:rFonts w:ascii="Arial" w:hAnsi="Arial" w:cs="Arial"/>
          <w:sz w:val="24"/>
          <w:szCs w:val="24"/>
        </w:rPr>
        <w:t xml:space="preserve"> clinic</w:t>
      </w:r>
      <w:r w:rsidR="00E523BF" w:rsidRPr="00A177FF">
        <w:rPr>
          <w:rFonts w:ascii="Arial" w:hAnsi="Arial" w:cs="Arial"/>
          <w:sz w:val="24"/>
          <w:szCs w:val="24"/>
        </w:rPr>
        <w:t xml:space="preserve"> </w:t>
      </w:r>
      <w:r w:rsidR="004C0590" w:rsidRPr="00A177FF">
        <w:rPr>
          <w:rFonts w:ascii="Arial" w:hAnsi="Arial" w:cs="Arial"/>
          <w:sz w:val="24"/>
          <w:szCs w:val="24"/>
        </w:rPr>
        <w:t>together with</w:t>
      </w:r>
      <w:r w:rsidR="00586BB1" w:rsidRPr="00A177FF">
        <w:rPr>
          <w:rFonts w:ascii="Arial" w:hAnsi="Arial" w:cs="Arial"/>
          <w:sz w:val="24"/>
          <w:szCs w:val="24"/>
        </w:rPr>
        <w:t xml:space="preserve"> telephone communication</w:t>
      </w:r>
      <w:r w:rsidR="00DB5DFE" w:rsidRPr="00A177FF">
        <w:rPr>
          <w:rFonts w:ascii="Arial" w:hAnsi="Arial" w:cs="Arial"/>
          <w:sz w:val="24"/>
          <w:szCs w:val="24"/>
        </w:rPr>
        <w:t xml:space="preserve"> is required to enable </w:t>
      </w:r>
      <w:r w:rsidRPr="00A177FF">
        <w:rPr>
          <w:rFonts w:ascii="Arial" w:hAnsi="Arial" w:cs="Arial"/>
          <w:sz w:val="24"/>
          <w:szCs w:val="24"/>
        </w:rPr>
        <w:t xml:space="preserve">blood sampling for </w:t>
      </w:r>
      <w:r w:rsidR="003E7407">
        <w:rPr>
          <w:rFonts w:ascii="Arial" w:hAnsi="Arial" w:cs="Arial"/>
          <w:sz w:val="24"/>
          <w:szCs w:val="24"/>
        </w:rPr>
        <w:t xml:space="preserve">the </w:t>
      </w:r>
      <w:r w:rsidR="00DB5DFE" w:rsidRPr="00A177FF">
        <w:rPr>
          <w:rFonts w:ascii="Arial" w:hAnsi="Arial" w:cs="Arial"/>
          <w:sz w:val="24"/>
          <w:szCs w:val="24"/>
        </w:rPr>
        <w:t>measurement of Hb1Ac</w:t>
      </w:r>
      <w:r w:rsidR="004C0590" w:rsidRPr="00A177FF">
        <w:rPr>
          <w:rFonts w:ascii="Arial" w:hAnsi="Arial" w:cs="Arial"/>
          <w:sz w:val="24"/>
          <w:szCs w:val="24"/>
        </w:rPr>
        <w:t xml:space="preserve">, </w:t>
      </w:r>
      <w:r w:rsidR="004C0590" w:rsidRPr="00A177FF"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  <w:t>adjustments to insulin and re-programming pump and meter settings.</w:t>
      </w:r>
    </w:p>
    <w:p w:rsidR="009C49AD" w:rsidRPr="00A177FF" w:rsidRDefault="009C49AD" w:rsidP="009C49AD">
      <w:pPr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  <w:r w:rsidRPr="00A177FF">
        <w:rPr>
          <w:rFonts w:ascii="Arial" w:eastAsia="Times New Roman" w:hAnsi="Arial" w:cs="Arial"/>
          <w:spacing w:val="-3"/>
          <w:sz w:val="24"/>
          <w:szCs w:val="24"/>
        </w:rPr>
        <w:t>HbA1c is a measure of the overall di</w:t>
      </w:r>
      <w:r w:rsidR="00BB6295" w:rsidRPr="00A177FF">
        <w:rPr>
          <w:rFonts w:ascii="Arial" w:eastAsia="Times New Roman" w:hAnsi="Arial" w:cs="Arial"/>
          <w:spacing w:val="-3"/>
          <w:sz w:val="24"/>
          <w:szCs w:val="24"/>
        </w:rPr>
        <w:t>abetes control, t</w:t>
      </w:r>
      <w:r w:rsidRPr="00A177FF">
        <w:rPr>
          <w:rFonts w:ascii="Arial" w:eastAsia="Times New Roman" w:hAnsi="Arial" w:cs="Arial"/>
          <w:spacing w:val="-3"/>
          <w:sz w:val="24"/>
          <w:szCs w:val="24"/>
        </w:rPr>
        <w:t xml:space="preserve">he higher the HbA1c, the greater the risk of developing diabetes-related complications. </w:t>
      </w:r>
      <w:r w:rsidRPr="00A177FF">
        <w:rPr>
          <w:rFonts w:ascii="Arial" w:hAnsi="Arial" w:cs="Arial"/>
          <w:sz w:val="24"/>
          <w:szCs w:val="24"/>
        </w:rPr>
        <w:t>For each child, four measurements of Hb1Ac are required annually.</w:t>
      </w:r>
      <w:r w:rsidRPr="00A177FF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</w:p>
    <w:p w:rsidR="000A601B" w:rsidRPr="00A177FF" w:rsidRDefault="00613244" w:rsidP="005977D7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T</w:t>
      </w:r>
      <w:r w:rsidR="00FB0C53" w:rsidRPr="00A177FF">
        <w:rPr>
          <w:rFonts w:ascii="Arial" w:hAnsi="Arial" w:cs="Arial"/>
          <w:sz w:val="24"/>
          <w:szCs w:val="24"/>
        </w:rPr>
        <w:t>he</w:t>
      </w:r>
      <w:r w:rsidRPr="00A177FF">
        <w:rPr>
          <w:rFonts w:ascii="Arial" w:hAnsi="Arial" w:cs="Arial"/>
          <w:sz w:val="24"/>
          <w:szCs w:val="24"/>
        </w:rPr>
        <w:t xml:space="preserve"> Drive-thru clinic will initially run from the Diabetes Centre GGH</w:t>
      </w:r>
      <w:r w:rsidR="004447A6">
        <w:rPr>
          <w:rFonts w:ascii="Arial" w:hAnsi="Arial" w:cs="Arial"/>
          <w:sz w:val="24"/>
          <w:szCs w:val="24"/>
        </w:rPr>
        <w:t xml:space="preserve"> where there is desig</w:t>
      </w:r>
      <w:r w:rsidR="00EC6F78">
        <w:rPr>
          <w:rFonts w:ascii="Arial" w:hAnsi="Arial" w:cs="Arial"/>
          <w:sz w:val="24"/>
          <w:szCs w:val="24"/>
        </w:rPr>
        <w:t>nated parking</w:t>
      </w:r>
      <w:r w:rsidR="004447A6">
        <w:rPr>
          <w:rFonts w:ascii="Arial" w:hAnsi="Arial" w:cs="Arial"/>
          <w:sz w:val="24"/>
          <w:szCs w:val="24"/>
        </w:rPr>
        <w:t>. The Drive-thru clinic will be</w:t>
      </w:r>
      <w:r w:rsidRPr="00A177FF">
        <w:rPr>
          <w:rFonts w:ascii="Arial" w:hAnsi="Arial" w:cs="Arial"/>
          <w:sz w:val="24"/>
          <w:szCs w:val="24"/>
        </w:rPr>
        <w:t xml:space="preserve"> </w:t>
      </w:r>
      <w:r w:rsidR="004447A6">
        <w:rPr>
          <w:rFonts w:ascii="Arial" w:hAnsi="Arial" w:cs="Arial"/>
          <w:sz w:val="24"/>
          <w:szCs w:val="24"/>
        </w:rPr>
        <w:t>for children living in Pembrokeshire, Carmarthenshire and South Ceredigion.  A Drive-thru for clinic for children living in North of Ceredigion at</w:t>
      </w:r>
      <w:r w:rsidR="007461C2">
        <w:rPr>
          <w:rFonts w:ascii="Arial" w:hAnsi="Arial" w:cs="Arial"/>
          <w:sz w:val="24"/>
          <w:szCs w:val="24"/>
        </w:rPr>
        <w:t xml:space="preserve"> </w:t>
      </w:r>
      <w:r w:rsidR="00FB0C53" w:rsidRPr="00A177FF">
        <w:rPr>
          <w:rFonts w:ascii="Arial" w:hAnsi="Arial" w:cs="Arial"/>
          <w:sz w:val="24"/>
          <w:szCs w:val="24"/>
        </w:rPr>
        <w:t>Bronglais General Hospital</w:t>
      </w:r>
      <w:r w:rsidR="004447A6">
        <w:rPr>
          <w:rFonts w:ascii="Arial" w:hAnsi="Arial" w:cs="Arial"/>
          <w:sz w:val="24"/>
          <w:szCs w:val="24"/>
        </w:rPr>
        <w:t xml:space="preserve"> is being explored in terms of environment and parking.</w:t>
      </w:r>
    </w:p>
    <w:p w:rsidR="000A601B" w:rsidRPr="00A177FF" w:rsidRDefault="00BB6295" w:rsidP="005977D7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Coordination of the Driv</w:t>
      </w:r>
      <w:r w:rsidR="007B08F5" w:rsidRPr="00A177FF">
        <w:rPr>
          <w:rFonts w:ascii="Arial" w:hAnsi="Arial" w:cs="Arial"/>
          <w:sz w:val="24"/>
          <w:szCs w:val="24"/>
        </w:rPr>
        <w:t xml:space="preserve">e-thru clinics </w:t>
      </w:r>
      <w:r w:rsidR="007461C2" w:rsidRPr="00A177FF">
        <w:rPr>
          <w:rFonts w:ascii="Arial" w:hAnsi="Arial" w:cs="Arial"/>
          <w:sz w:val="24"/>
          <w:szCs w:val="24"/>
        </w:rPr>
        <w:t>as usual</w:t>
      </w:r>
      <w:r w:rsidR="007B08F5" w:rsidRPr="00A177FF">
        <w:rPr>
          <w:rFonts w:ascii="Arial" w:hAnsi="Arial" w:cs="Arial"/>
          <w:sz w:val="24"/>
          <w:szCs w:val="24"/>
        </w:rPr>
        <w:t xml:space="preserve"> practice for all other </w:t>
      </w:r>
      <w:r w:rsidR="000F4308">
        <w:rPr>
          <w:rFonts w:ascii="Arial" w:hAnsi="Arial" w:cs="Arial"/>
          <w:sz w:val="24"/>
          <w:szCs w:val="24"/>
        </w:rPr>
        <w:t>type of diabetes clinics will be</w:t>
      </w:r>
      <w:r w:rsidR="007B08F5" w:rsidRPr="00A177FF">
        <w:rPr>
          <w:rFonts w:ascii="Arial" w:hAnsi="Arial" w:cs="Arial"/>
          <w:sz w:val="24"/>
          <w:szCs w:val="24"/>
        </w:rPr>
        <w:t xml:space="preserve"> managed </w:t>
      </w:r>
      <w:r w:rsidRPr="00A177FF">
        <w:rPr>
          <w:rFonts w:ascii="Arial" w:hAnsi="Arial" w:cs="Arial"/>
          <w:sz w:val="24"/>
          <w:szCs w:val="24"/>
        </w:rPr>
        <w:t>by the paediatric diabetes</w:t>
      </w:r>
      <w:r w:rsidR="007B08F5" w:rsidRPr="00A177FF">
        <w:rPr>
          <w:rFonts w:ascii="Arial" w:hAnsi="Arial" w:cs="Arial"/>
          <w:sz w:val="24"/>
          <w:szCs w:val="24"/>
        </w:rPr>
        <w:t xml:space="preserve"> team. </w:t>
      </w:r>
    </w:p>
    <w:p w:rsidR="000F4308" w:rsidRDefault="000F4308" w:rsidP="000A601B">
      <w:pPr>
        <w:spacing w:after="0"/>
        <w:rPr>
          <w:rFonts w:ascii="Arial" w:hAnsi="Arial" w:cs="Arial"/>
          <w:b/>
          <w:sz w:val="24"/>
          <w:szCs w:val="24"/>
        </w:rPr>
      </w:pPr>
    </w:p>
    <w:p w:rsidR="000A601B" w:rsidRPr="00A177FF" w:rsidRDefault="000A601B" w:rsidP="000A601B">
      <w:pPr>
        <w:spacing w:after="0"/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b/>
          <w:sz w:val="24"/>
          <w:szCs w:val="24"/>
        </w:rPr>
        <w:t>Drive-thru Clinic template</w:t>
      </w:r>
    </w:p>
    <w:p w:rsidR="000A601B" w:rsidRPr="00A177FF" w:rsidRDefault="000A601B" w:rsidP="000A601B">
      <w:pPr>
        <w:spacing w:after="0"/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 xml:space="preserve">8 clinics per month </w:t>
      </w:r>
    </w:p>
    <w:p w:rsidR="000A601B" w:rsidRPr="00A177FF" w:rsidRDefault="000A601B" w:rsidP="000A601B">
      <w:pPr>
        <w:spacing w:after="0"/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30 mins/child</w:t>
      </w:r>
    </w:p>
    <w:p w:rsidR="000A601B" w:rsidRPr="00A177FF" w:rsidRDefault="000A601B" w:rsidP="000A601B">
      <w:pPr>
        <w:spacing w:after="0"/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10-12 children</w:t>
      </w:r>
      <w:r w:rsidR="00443E0F">
        <w:rPr>
          <w:rFonts w:ascii="Arial" w:hAnsi="Arial" w:cs="Arial"/>
          <w:sz w:val="24"/>
          <w:szCs w:val="24"/>
        </w:rPr>
        <w:t xml:space="preserve">/young people (CYP) per </w:t>
      </w:r>
      <w:r w:rsidR="007B08F5" w:rsidRPr="00A177FF">
        <w:rPr>
          <w:rFonts w:ascii="Arial" w:hAnsi="Arial" w:cs="Arial"/>
          <w:sz w:val="24"/>
          <w:szCs w:val="24"/>
        </w:rPr>
        <w:t>clinic</w:t>
      </w:r>
    </w:p>
    <w:p w:rsidR="00BB6295" w:rsidRPr="00A177FF" w:rsidRDefault="00BB6295" w:rsidP="005977D7">
      <w:pPr>
        <w:rPr>
          <w:rFonts w:ascii="Arial" w:hAnsi="Arial" w:cs="Arial"/>
          <w:sz w:val="24"/>
          <w:szCs w:val="24"/>
        </w:rPr>
      </w:pPr>
    </w:p>
    <w:p w:rsidR="00067D01" w:rsidRPr="00A177FF" w:rsidRDefault="00067D01" w:rsidP="005977D7">
      <w:pPr>
        <w:rPr>
          <w:rFonts w:ascii="Arial" w:hAnsi="Arial" w:cs="Arial"/>
          <w:b/>
          <w:sz w:val="24"/>
          <w:szCs w:val="24"/>
        </w:rPr>
      </w:pPr>
    </w:p>
    <w:p w:rsidR="00067D01" w:rsidRPr="00A177FF" w:rsidRDefault="00067D01" w:rsidP="005977D7">
      <w:pPr>
        <w:rPr>
          <w:rFonts w:ascii="Arial" w:hAnsi="Arial" w:cs="Arial"/>
          <w:b/>
          <w:sz w:val="24"/>
          <w:szCs w:val="24"/>
        </w:rPr>
      </w:pPr>
    </w:p>
    <w:p w:rsidR="00BB6295" w:rsidRPr="00A177FF" w:rsidRDefault="00BB6295" w:rsidP="005977D7">
      <w:pPr>
        <w:rPr>
          <w:rFonts w:ascii="Arial" w:hAnsi="Arial" w:cs="Arial"/>
          <w:b/>
          <w:sz w:val="24"/>
          <w:szCs w:val="24"/>
        </w:rPr>
      </w:pPr>
      <w:r w:rsidRPr="00A177FF">
        <w:rPr>
          <w:rFonts w:ascii="Arial" w:hAnsi="Arial" w:cs="Arial"/>
          <w:b/>
          <w:sz w:val="24"/>
          <w:szCs w:val="24"/>
        </w:rPr>
        <w:t>Drive-thru clinic</w:t>
      </w:r>
      <w:r w:rsidR="005977D7" w:rsidRPr="00A177FF">
        <w:rPr>
          <w:rFonts w:ascii="Arial" w:hAnsi="Arial" w:cs="Arial"/>
          <w:b/>
          <w:sz w:val="24"/>
          <w:szCs w:val="24"/>
        </w:rPr>
        <w:t xml:space="preserve"> PROCESS </w:t>
      </w:r>
    </w:p>
    <w:p w:rsidR="00DF321B" w:rsidRPr="00A177FF" w:rsidRDefault="000A601B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 xml:space="preserve">The </w:t>
      </w:r>
      <w:r w:rsidR="007B08F5" w:rsidRPr="00A177FF">
        <w:rPr>
          <w:rFonts w:ascii="Arial" w:hAnsi="Arial" w:cs="Arial"/>
          <w:sz w:val="24"/>
          <w:szCs w:val="24"/>
        </w:rPr>
        <w:t>paediatric diabetes a</w:t>
      </w:r>
      <w:r w:rsidR="00BB6295" w:rsidRPr="00A177FF">
        <w:rPr>
          <w:rFonts w:ascii="Arial" w:hAnsi="Arial" w:cs="Arial"/>
          <w:sz w:val="24"/>
          <w:szCs w:val="24"/>
        </w:rPr>
        <w:t>dministrator will receive the names</w:t>
      </w:r>
      <w:r w:rsidRPr="00A177FF">
        <w:rPr>
          <w:rFonts w:ascii="Arial" w:hAnsi="Arial" w:cs="Arial"/>
          <w:sz w:val="24"/>
          <w:szCs w:val="24"/>
        </w:rPr>
        <w:t xml:space="preserve"> and invite by letter </w:t>
      </w:r>
      <w:r w:rsidR="00443E0F">
        <w:rPr>
          <w:rFonts w:ascii="Arial" w:hAnsi="Arial" w:cs="Arial"/>
          <w:sz w:val="24"/>
          <w:szCs w:val="24"/>
        </w:rPr>
        <w:t>CYP</w:t>
      </w:r>
      <w:r w:rsidR="007B08F5" w:rsidRPr="00A177FF">
        <w:rPr>
          <w:rFonts w:ascii="Arial" w:hAnsi="Arial" w:cs="Arial"/>
          <w:sz w:val="24"/>
          <w:szCs w:val="24"/>
        </w:rPr>
        <w:t xml:space="preserve"> </w:t>
      </w:r>
      <w:r w:rsidR="00BB6295" w:rsidRPr="00A177FF">
        <w:rPr>
          <w:rFonts w:ascii="Arial" w:hAnsi="Arial" w:cs="Arial"/>
          <w:sz w:val="24"/>
          <w:szCs w:val="24"/>
        </w:rPr>
        <w:t>to the Drive-thru</w:t>
      </w:r>
      <w:r w:rsidRPr="00A177FF">
        <w:rPr>
          <w:rFonts w:ascii="Arial" w:hAnsi="Arial" w:cs="Arial"/>
          <w:sz w:val="24"/>
          <w:szCs w:val="24"/>
        </w:rPr>
        <w:t xml:space="preserve"> clinic. </w:t>
      </w:r>
    </w:p>
    <w:p w:rsidR="007461C2" w:rsidRDefault="00443E0F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CYP</w:t>
      </w:r>
      <w:r w:rsidR="000A601B" w:rsidRPr="00A177FF">
        <w:rPr>
          <w:rFonts w:ascii="Arial" w:hAnsi="Arial" w:cs="Arial"/>
          <w:sz w:val="24"/>
          <w:szCs w:val="24"/>
        </w:rPr>
        <w:t xml:space="preserve"> and families will be advised not to attend should </w:t>
      </w:r>
      <w:r w:rsidR="00DF321B" w:rsidRPr="00A177FF">
        <w:rPr>
          <w:rFonts w:ascii="Arial" w:hAnsi="Arial" w:cs="Arial"/>
          <w:sz w:val="24"/>
          <w:szCs w:val="24"/>
        </w:rPr>
        <w:t xml:space="preserve">any of them or other household members </w:t>
      </w:r>
      <w:r w:rsidR="000A601B" w:rsidRPr="00A177FF">
        <w:rPr>
          <w:rFonts w:ascii="Arial" w:hAnsi="Arial" w:cs="Arial"/>
          <w:sz w:val="24"/>
          <w:szCs w:val="24"/>
        </w:rPr>
        <w:t xml:space="preserve">have </w:t>
      </w:r>
      <w:r w:rsidR="007B08F5" w:rsidRPr="00A177FF">
        <w:rPr>
          <w:rFonts w:ascii="Arial" w:hAnsi="Arial" w:cs="Arial"/>
          <w:sz w:val="24"/>
          <w:szCs w:val="24"/>
        </w:rPr>
        <w:t xml:space="preserve">any one of the following or combination of </w:t>
      </w:r>
      <w:r w:rsidR="000A601B" w:rsidRPr="00A177FF">
        <w:rPr>
          <w:rFonts w:ascii="Arial" w:hAnsi="Arial" w:cs="Arial"/>
          <w:sz w:val="24"/>
          <w:szCs w:val="24"/>
        </w:rPr>
        <w:t>symptoms</w:t>
      </w:r>
      <w:r w:rsidR="00DF321B" w:rsidRPr="00A177FF">
        <w:rPr>
          <w:rFonts w:ascii="Arial" w:eastAsia="Times New Roman" w:hAnsi="Arial" w:cs="Arial"/>
          <w:sz w:val="24"/>
          <w:szCs w:val="24"/>
        </w:rPr>
        <w:t xml:space="preserve"> of high temperature (37.8 or higher), continuous cough, sh</w:t>
      </w:r>
      <w:r w:rsidR="00C05E00" w:rsidRPr="00A177FF">
        <w:rPr>
          <w:rFonts w:ascii="Arial" w:eastAsia="Times New Roman" w:hAnsi="Arial" w:cs="Arial"/>
          <w:sz w:val="24"/>
          <w:szCs w:val="24"/>
        </w:rPr>
        <w:t xml:space="preserve">ortness of breath, </w:t>
      </w:r>
      <w:r w:rsidR="00DF321B" w:rsidRPr="00A177FF">
        <w:rPr>
          <w:rFonts w:ascii="Arial" w:eastAsia="Times New Roman" w:hAnsi="Arial" w:cs="Arial"/>
          <w:sz w:val="24"/>
          <w:szCs w:val="24"/>
        </w:rPr>
        <w:t>loss of taste and sense of smell.</w:t>
      </w:r>
      <w:r w:rsidR="007B08F5" w:rsidRPr="00A177FF">
        <w:rPr>
          <w:rFonts w:ascii="Arial" w:eastAsia="Times New Roman" w:hAnsi="Arial" w:cs="Arial"/>
          <w:sz w:val="24"/>
          <w:szCs w:val="24"/>
        </w:rPr>
        <w:t xml:space="preserve"> </w:t>
      </w:r>
      <w:r w:rsidR="000F4308" w:rsidRPr="00A177FF">
        <w:rPr>
          <w:rFonts w:ascii="Arial" w:eastAsia="Times New Roman" w:hAnsi="Arial" w:cs="Arial"/>
          <w:sz w:val="24"/>
          <w:szCs w:val="24"/>
        </w:rPr>
        <w:t>Alternatively,</w:t>
      </w:r>
      <w:r w:rsidR="00C05E00" w:rsidRPr="00A177FF">
        <w:rPr>
          <w:rFonts w:ascii="Arial" w:eastAsia="Times New Roman" w:hAnsi="Arial" w:cs="Arial"/>
          <w:sz w:val="24"/>
          <w:szCs w:val="24"/>
        </w:rPr>
        <w:t xml:space="preserve"> if any of the household or contacts have been isolating due to COVID-19 symptoms in the last 7-14 days.</w:t>
      </w:r>
      <w:r w:rsidR="003E7407">
        <w:rPr>
          <w:rFonts w:ascii="Arial" w:eastAsia="Times New Roman" w:hAnsi="Arial" w:cs="Arial"/>
          <w:sz w:val="24"/>
          <w:szCs w:val="24"/>
        </w:rPr>
        <w:t xml:space="preserve"> I</w:t>
      </w:r>
      <w:r w:rsidR="007461C2">
        <w:rPr>
          <w:rFonts w:ascii="Arial" w:eastAsia="Times New Roman" w:hAnsi="Arial" w:cs="Arial"/>
          <w:sz w:val="24"/>
          <w:szCs w:val="24"/>
        </w:rPr>
        <w:t xml:space="preserve">f family members are shielding, the clinic appointment will remain via telephone. A virtual platform ‘Attend Anywhere’ is in the process of being installed for piloting and there </w:t>
      </w:r>
      <w:r w:rsidR="000F4308">
        <w:rPr>
          <w:rFonts w:ascii="Arial" w:eastAsia="Times New Roman" w:hAnsi="Arial" w:cs="Arial"/>
          <w:sz w:val="24"/>
          <w:szCs w:val="24"/>
        </w:rPr>
        <w:t>is</w:t>
      </w:r>
      <w:r w:rsidR="003E7407">
        <w:rPr>
          <w:rFonts w:ascii="Arial" w:eastAsia="Times New Roman" w:hAnsi="Arial" w:cs="Arial"/>
          <w:sz w:val="24"/>
          <w:szCs w:val="24"/>
        </w:rPr>
        <w:t xml:space="preserve"> the option</w:t>
      </w:r>
      <w:r w:rsidR="007461C2">
        <w:rPr>
          <w:rFonts w:ascii="Arial" w:eastAsia="Times New Roman" w:hAnsi="Arial" w:cs="Arial"/>
          <w:sz w:val="24"/>
          <w:szCs w:val="24"/>
        </w:rPr>
        <w:t xml:space="preserve"> of Microsoft Teams. </w:t>
      </w:r>
      <w:r w:rsidR="00C05E00" w:rsidRPr="00A177FF">
        <w:rPr>
          <w:rFonts w:ascii="Arial" w:eastAsia="Times New Roman" w:hAnsi="Arial" w:cs="Arial"/>
          <w:sz w:val="24"/>
          <w:szCs w:val="24"/>
        </w:rPr>
        <w:t xml:space="preserve"> </w:t>
      </w:r>
    </w:p>
    <w:p w:rsidR="0099273B" w:rsidRPr="00A177FF" w:rsidRDefault="007B08F5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177FF">
        <w:rPr>
          <w:rFonts w:ascii="Arial" w:eastAsia="Times New Roman" w:hAnsi="Arial" w:cs="Arial"/>
          <w:sz w:val="24"/>
          <w:szCs w:val="24"/>
        </w:rPr>
        <w:t>For further guidance and up to date information on COVID-19, the multidisciplinary team will sign-post children and families to the Public Health Wales website:</w:t>
      </w:r>
    </w:p>
    <w:p w:rsidR="00DF321B" w:rsidRPr="00A177FF" w:rsidRDefault="00067D01" w:rsidP="00A177FF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3E7407" w:rsidRPr="00603928">
          <w:rPr>
            <w:rStyle w:val="Hyperlink"/>
            <w:rFonts w:ascii="Arial" w:hAnsi="Arial" w:cs="Arial"/>
            <w:sz w:val="24"/>
            <w:szCs w:val="24"/>
          </w:rPr>
          <w:t>https://phw.nhs.wales/topics/latest-information-on-novel-coronavirus-covid-19/</w:t>
        </w:r>
      </w:hyperlink>
    </w:p>
    <w:p w:rsidR="00C05E00" w:rsidRPr="00A177FF" w:rsidRDefault="00067D01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A177FF">
        <w:rPr>
          <w:rFonts w:ascii="Arial" w:eastAsia="Times New Roman" w:hAnsi="Arial" w:cs="Arial"/>
          <w:sz w:val="24"/>
          <w:szCs w:val="24"/>
        </w:rPr>
        <w:t xml:space="preserve">In addition to </w:t>
      </w:r>
      <w:r w:rsidR="00C05E00" w:rsidRPr="00A177FF">
        <w:rPr>
          <w:rFonts w:ascii="Arial" w:eastAsia="Times New Roman" w:hAnsi="Arial" w:cs="Arial"/>
          <w:sz w:val="24"/>
          <w:szCs w:val="24"/>
        </w:rPr>
        <w:t>sign posting</w:t>
      </w:r>
      <w:r w:rsidRPr="00A177FF">
        <w:rPr>
          <w:rFonts w:ascii="Arial" w:eastAsia="Times New Roman" w:hAnsi="Arial" w:cs="Arial"/>
          <w:sz w:val="24"/>
          <w:szCs w:val="24"/>
        </w:rPr>
        <w:t xml:space="preserve"> to the Public Health Wales website, </w:t>
      </w:r>
      <w:r w:rsidR="00C05E00" w:rsidRPr="00A177FF">
        <w:rPr>
          <w:rFonts w:ascii="Arial" w:eastAsia="Times New Roman" w:hAnsi="Arial" w:cs="Arial"/>
          <w:sz w:val="24"/>
          <w:szCs w:val="24"/>
        </w:rPr>
        <w:t xml:space="preserve">if </w:t>
      </w:r>
      <w:r w:rsidRPr="00A177FF">
        <w:rPr>
          <w:rFonts w:ascii="Arial" w:eastAsia="Times New Roman" w:hAnsi="Arial" w:cs="Arial"/>
          <w:sz w:val="24"/>
          <w:szCs w:val="24"/>
        </w:rPr>
        <w:t>children</w:t>
      </w:r>
      <w:r w:rsidR="00C05E00" w:rsidRPr="00A177FF">
        <w:rPr>
          <w:rFonts w:ascii="Arial" w:eastAsia="Times New Roman" w:hAnsi="Arial" w:cs="Arial"/>
          <w:sz w:val="24"/>
          <w:szCs w:val="24"/>
        </w:rPr>
        <w:t xml:space="preserve"> </w:t>
      </w:r>
      <w:r w:rsidR="0099273B" w:rsidRPr="00A177FF">
        <w:rPr>
          <w:rFonts w:ascii="Arial" w:eastAsia="Times New Roman" w:hAnsi="Arial" w:cs="Arial"/>
          <w:sz w:val="24"/>
          <w:szCs w:val="24"/>
        </w:rPr>
        <w:t>are unwell they</w:t>
      </w:r>
      <w:r w:rsidRPr="00A177FF">
        <w:rPr>
          <w:rFonts w:ascii="Arial" w:eastAsia="Times New Roman" w:hAnsi="Arial" w:cs="Arial"/>
          <w:sz w:val="24"/>
          <w:szCs w:val="24"/>
        </w:rPr>
        <w:t xml:space="preserve"> will be advised to follow the diabetes ‘sick day </w:t>
      </w:r>
      <w:r w:rsidR="007461C2" w:rsidRPr="00A177FF">
        <w:rPr>
          <w:rFonts w:ascii="Arial" w:eastAsia="Times New Roman" w:hAnsi="Arial" w:cs="Arial"/>
          <w:sz w:val="24"/>
          <w:szCs w:val="24"/>
        </w:rPr>
        <w:t xml:space="preserve">rules’. </w:t>
      </w:r>
      <w:r w:rsidR="00A177FF">
        <w:rPr>
          <w:rFonts w:ascii="Arial" w:eastAsia="Times New Roman" w:hAnsi="Arial" w:cs="Arial"/>
          <w:sz w:val="24"/>
          <w:szCs w:val="24"/>
        </w:rPr>
        <w:t>See Appendix 1</w:t>
      </w:r>
      <w:r w:rsidR="000401AD">
        <w:rPr>
          <w:rFonts w:ascii="Arial" w:eastAsia="Times New Roman" w:hAnsi="Arial" w:cs="Arial"/>
          <w:sz w:val="24"/>
          <w:szCs w:val="24"/>
        </w:rPr>
        <w:t>, page 4</w:t>
      </w:r>
      <w:r w:rsidR="000F4308" w:rsidRPr="000F4308">
        <w:rPr>
          <w:rFonts w:ascii="Arial" w:eastAsia="Times New Roman" w:hAnsi="Arial" w:cs="Arial"/>
          <w:sz w:val="24"/>
          <w:szCs w:val="24"/>
        </w:rPr>
        <w:t xml:space="preserve"> for a copy of the ‘sick day rules’</w:t>
      </w:r>
    </w:p>
    <w:p w:rsidR="00711A4C" w:rsidRPr="00A177FF" w:rsidRDefault="00443E0F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When the CYP</w:t>
      </w:r>
      <w:r w:rsidR="00711A4C" w:rsidRPr="00A177FF">
        <w:rPr>
          <w:rFonts w:ascii="Arial" w:eastAsia="Times New Roman" w:hAnsi="Arial" w:cs="Arial"/>
          <w:sz w:val="24"/>
          <w:szCs w:val="24"/>
        </w:rPr>
        <w:t xml:space="preserve"> and Family arrive at the Drive-thru clinic site they will </w:t>
      </w:r>
      <w:r w:rsidR="00BF109E" w:rsidRPr="00A177FF">
        <w:rPr>
          <w:rFonts w:ascii="Arial" w:eastAsia="Times New Roman" w:hAnsi="Arial" w:cs="Arial"/>
          <w:sz w:val="24"/>
          <w:szCs w:val="24"/>
        </w:rPr>
        <w:t xml:space="preserve">call from their mobile phone to </w:t>
      </w:r>
      <w:r w:rsidR="007461C2">
        <w:rPr>
          <w:rFonts w:ascii="Arial" w:eastAsia="Times New Roman" w:hAnsi="Arial" w:cs="Arial"/>
          <w:sz w:val="24"/>
          <w:szCs w:val="24"/>
        </w:rPr>
        <w:t>notify the PDSN</w:t>
      </w:r>
      <w:r w:rsidR="00711A4C" w:rsidRPr="00A177FF">
        <w:rPr>
          <w:rFonts w:ascii="Arial" w:eastAsia="Times New Roman" w:hAnsi="Arial" w:cs="Arial"/>
          <w:sz w:val="24"/>
          <w:szCs w:val="24"/>
        </w:rPr>
        <w:t xml:space="preserve"> </w:t>
      </w:r>
      <w:r w:rsidR="00BF109E" w:rsidRPr="00A177FF">
        <w:rPr>
          <w:rFonts w:ascii="Arial" w:eastAsia="Times New Roman" w:hAnsi="Arial" w:cs="Arial"/>
          <w:sz w:val="24"/>
          <w:szCs w:val="24"/>
        </w:rPr>
        <w:t>that they have arrived</w:t>
      </w:r>
      <w:r w:rsidR="007461C2">
        <w:rPr>
          <w:rFonts w:ascii="Arial" w:eastAsia="Times New Roman" w:hAnsi="Arial" w:cs="Arial"/>
          <w:sz w:val="24"/>
          <w:szCs w:val="24"/>
        </w:rPr>
        <w:t xml:space="preserve">. PDSN will ask for 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assurance </w:t>
      </w:r>
      <w:r w:rsidR="00BF109E" w:rsidRPr="00A177FF">
        <w:rPr>
          <w:rFonts w:ascii="Arial" w:eastAsia="Times New Roman" w:hAnsi="Arial" w:cs="Arial"/>
          <w:sz w:val="24"/>
          <w:szCs w:val="24"/>
        </w:rPr>
        <w:t xml:space="preserve">that they are 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COVID-19 </w:t>
      </w:r>
      <w:r w:rsidR="00BF109E" w:rsidRPr="00A177FF">
        <w:rPr>
          <w:rFonts w:ascii="Arial" w:eastAsia="Times New Roman" w:hAnsi="Arial" w:cs="Arial"/>
          <w:sz w:val="24"/>
          <w:szCs w:val="24"/>
        </w:rPr>
        <w:t>symptom free.</w:t>
      </w:r>
    </w:p>
    <w:p w:rsidR="00DB2C4D" w:rsidRPr="00DB2C4D" w:rsidRDefault="00DB2C4D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Prior to visiting the car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, </w:t>
      </w:r>
      <w:r w:rsidR="00BF109E" w:rsidRPr="00A177FF">
        <w:rPr>
          <w:rFonts w:ascii="Arial" w:eastAsia="Times New Roman" w:hAnsi="Arial" w:cs="Arial"/>
          <w:sz w:val="24"/>
          <w:szCs w:val="24"/>
        </w:rPr>
        <w:t xml:space="preserve">PPE </w:t>
      </w:r>
      <w:r w:rsidR="0099273B" w:rsidRPr="00A177FF">
        <w:rPr>
          <w:rFonts w:ascii="Arial" w:eastAsia="Times New Roman" w:hAnsi="Arial" w:cs="Arial"/>
          <w:sz w:val="24"/>
          <w:szCs w:val="24"/>
        </w:rPr>
        <w:t>will be worn by the PDSN as per Table 4</w:t>
      </w:r>
      <w:r>
        <w:rPr>
          <w:rFonts w:ascii="Arial" w:eastAsia="Times New Roman" w:hAnsi="Arial" w:cs="Arial"/>
          <w:sz w:val="24"/>
          <w:szCs w:val="24"/>
        </w:rPr>
        <w:t xml:space="preserve"> whic</w:t>
      </w:r>
      <w:r w:rsidR="000F4308">
        <w:rPr>
          <w:rFonts w:ascii="Arial" w:eastAsia="Times New Roman" w:hAnsi="Arial" w:cs="Arial"/>
          <w:sz w:val="24"/>
          <w:szCs w:val="24"/>
        </w:rPr>
        <w:t xml:space="preserve">h can be found on the </w:t>
      </w:r>
      <w:r>
        <w:rPr>
          <w:rFonts w:ascii="Arial" w:eastAsia="Times New Roman" w:hAnsi="Arial" w:cs="Arial"/>
          <w:sz w:val="24"/>
          <w:szCs w:val="24"/>
        </w:rPr>
        <w:t>Health Board</w:t>
      </w:r>
      <w:r w:rsidR="000F4308">
        <w:rPr>
          <w:rFonts w:ascii="Arial" w:eastAsia="Times New Roman" w:hAnsi="Arial" w:cs="Arial"/>
          <w:sz w:val="24"/>
          <w:szCs w:val="24"/>
        </w:rPr>
        <w:t xml:space="preserve"> intranet site:</w:t>
      </w:r>
      <w:r w:rsidRPr="00DB2C4D">
        <w:t xml:space="preserve"> </w:t>
      </w:r>
      <w:hyperlink r:id="rId9" w:history="1">
        <w:r>
          <w:rPr>
            <w:rStyle w:val="Hyperlink"/>
          </w:rPr>
          <w:t>http://howis.wales.nhs.uk/sitesplus/862/page/78034</w:t>
        </w:r>
      </w:hyperlink>
    </w:p>
    <w:p w:rsidR="00DB2C4D" w:rsidRPr="00DB2C4D" w:rsidRDefault="00DB2C4D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PPE donning and doffing</w:t>
      </w:r>
      <w:r w:rsidR="000F4308">
        <w:rPr>
          <w:rFonts w:ascii="Arial" w:eastAsia="Times New Roman" w:hAnsi="Arial" w:cs="Arial"/>
          <w:sz w:val="24"/>
          <w:szCs w:val="24"/>
        </w:rPr>
        <w:t xml:space="preserve"> will be undertaken</w:t>
      </w:r>
      <w:r>
        <w:rPr>
          <w:rFonts w:ascii="Arial" w:eastAsia="Times New Roman" w:hAnsi="Arial" w:cs="Arial"/>
          <w:sz w:val="24"/>
          <w:szCs w:val="24"/>
        </w:rPr>
        <w:t xml:space="preserve"> as instruct</w:t>
      </w:r>
      <w:r w:rsidR="000F4308">
        <w:rPr>
          <w:rFonts w:ascii="Arial" w:eastAsia="Times New Roman" w:hAnsi="Arial" w:cs="Arial"/>
          <w:sz w:val="24"/>
          <w:szCs w:val="24"/>
        </w:rPr>
        <w:t>ed in the video on the Health Board intranet site</w:t>
      </w:r>
      <w:r>
        <w:rPr>
          <w:rFonts w:ascii="Arial" w:eastAsia="Times New Roman" w:hAnsi="Arial" w:cs="Arial"/>
          <w:sz w:val="24"/>
          <w:szCs w:val="24"/>
        </w:rPr>
        <w:t>:</w:t>
      </w:r>
    </w:p>
    <w:p w:rsidR="0099273B" w:rsidRPr="00DB2C4D" w:rsidRDefault="00A71BEC" w:rsidP="00DB2C4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hyperlink r:id="rId10" w:history="1">
        <w:r w:rsidR="00DB2C4D">
          <w:rPr>
            <w:rStyle w:val="Hyperlink"/>
          </w:rPr>
          <w:t>http://howis.wales.nhs.uk/sitesplus/862/page/78210</w:t>
        </w:r>
      </w:hyperlink>
      <w:r w:rsidR="0099273B" w:rsidRPr="00DB2C4D">
        <w:rPr>
          <w:rFonts w:ascii="Arial" w:eastAsia="Times New Roman" w:hAnsi="Arial" w:cs="Arial"/>
          <w:sz w:val="24"/>
          <w:szCs w:val="24"/>
        </w:rPr>
        <w:t xml:space="preserve"> </w:t>
      </w:r>
      <w:r w:rsidR="00BF109E" w:rsidRPr="00DB2C4D">
        <w:rPr>
          <w:rFonts w:ascii="Arial" w:eastAsia="Times New Roman" w:hAnsi="Arial" w:cs="Arial"/>
          <w:sz w:val="24"/>
          <w:szCs w:val="24"/>
        </w:rPr>
        <w:t xml:space="preserve"> </w:t>
      </w:r>
    </w:p>
    <w:p w:rsidR="00BF109E" w:rsidRPr="00A177FF" w:rsidRDefault="00BF109E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177FF">
        <w:rPr>
          <w:rFonts w:ascii="Arial" w:eastAsia="Times New Roman" w:hAnsi="Arial" w:cs="Arial"/>
          <w:sz w:val="24"/>
          <w:szCs w:val="24"/>
        </w:rPr>
        <w:t>Equipment taken</w:t>
      </w:r>
      <w:r w:rsidR="00BF76D4" w:rsidRPr="00A177FF">
        <w:rPr>
          <w:rFonts w:ascii="Arial" w:eastAsia="Times New Roman" w:hAnsi="Arial" w:cs="Arial"/>
          <w:sz w:val="24"/>
          <w:szCs w:val="24"/>
        </w:rPr>
        <w:t xml:space="preserve"> to the car will include</w:t>
      </w:r>
      <w:r w:rsidR="00E33671">
        <w:rPr>
          <w:rFonts w:ascii="Arial" w:eastAsia="Times New Roman" w:hAnsi="Arial" w:cs="Arial"/>
          <w:sz w:val="24"/>
          <w:szCs w:val="24"/>
        </w:rPr>
        <w:t xml:space="preserve"> a disposable</w:t>
      </w:r>
      <w:r w:rsidR="00C80807">
        <w:rPr>
          <w:rFonts w:ascii="Arial" w:eastAsia="Times New Roman" w:hAnsi="Arial" w:cs="Arial"/>
          <w:sz w:val="24"/>
          <w:szCs w:val="24"/>
        </w:rPr>
        <w:t xml:space="preserve"> tray, DCA Hemaoglobin A1c reagents kit for obtaining blood and</w:t>
      </w:r>
      <w:r w:rsidR="00BF76D4" w:rsidRPr="00A177FF">
        <w:rPr>
          <w:rFonts w:ascii="Arial" w:eastAsia="Times New Roman" w:hAnsi="Arial" w:cs="Arial"/>
          <w:sz w:val="24"/>
          <w:szCs w:val="24"/>
        </w:rPr>
        <w:t xml:space="preserve"> </w:t>
      </w:r>
      <w:r w:rsidR="002745C5">
        <w:rPr>
          <w:rFonts w:ascii="Arial" w:eastAsia="Times New Roman" w:hAnsi="Arial" w:cs="Arial"/>
          <w:sz w:val="24"/>
          <w:szCs w:val="24"/>
        </w:rPr>
        <w:t>clin</w:t>
      </w:r>
      <w:r w:rsidRPr="00A177FF">
        <w:rPr>
          <w:rFonts w:ascii="Arial" w:eastAsia="Times New Roman" w:hAnsi="Arial" w:cs="Arial"/>
          <w:sz w:val="24"/>
          <w:szCs w:val="24"/>
        </w:rPr>
        <w:t>e</w:t>
      </w:r>
      <w:r w:rsidR="002745C5">
        <w:rPr>
          <w:rFonts w:ascii="Arial" w:eastAsia="Times New Roman" w:hAnsi="Arial" w:cs="Arial"/>
          <w:sz w:val="24"/>
          <w:szCs w:val="24"/>
        </w:rPr>
        <w:t>l</w:t>
      </w:r>
      <w:r w:rsidRPr="00A177FF">
        <w:rPr>
          <w:rFonts w:ascii="Arial" w:eastAsia="Times New Roman" w:hAnsi="Arial" w:cs="Arial"/>
          <w:sz w:val="24"/>
          <w:szCs w:val="24"/>
        </w:rPr>
        <w:t xml:space="preserve">l wipes. </w:t>
      </w:r>
    </w:p>
    <w:p w:rsidR="00BF109E" w:rsidRPr="00A177FF" w:rsidRDefault="00BF109E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177FF">
        <w:rPr>
          <w:rFonts w:ascii="Arial" w:eastAsia="Times New Roman" w:hAnsi="Arial" w:cs="Arial"/>
          <w:sz w:val="24"/>
          <w:szCs w:val="24"/>
        </w:rPr>
        <w:t xml:space="preserve">Finger prick sampling will be </w:t>
      </w:r>
      <w:r w:rsidR="00443E0F">
        <w:rPr>
          <w:rFonts w:ascii="Arial" w:eastAsia="Times New Roman" w:hAnsi="Arial" w:cs="Arial"/>
          <w:sz w:val="24"/>
          <w:szCs w:val="24"/>
        </w:rPr>
        <w:t>undertaken by the CYP</w:t>
      </w:r>
      <w:r w:rsidR="00C80807">
        <w:rPr>
          <w:rFonts w:ascii="Arial" w:eastAsia="Times New Roman" w:hAnsi="Arial" w:cs="Arial"/>
          <w:sz w:val="24"/>
          <w:szCs w:val="24"/>
        </w:rPr>
        <w:t>/parent</w:t>
      </w:r>
      <w:r w:rsidR="007461C2">
        <w:rPr>
          <w:rFonts w:ascii="Arial" w:eastAsia="Times New Roman" w:hAnsi="Arial" w:cs="Arial"/>
          <w:sz w:val="24"/>
          <w:szCs w:val="24"/>
        </w:rPr>
        <w:t xml:space="preserve"> using their own equipment</w:t>
      </w:r>
      <w:r w:rsidR="00443E0F">
        <w:rPr>
          <w:rFonts w:ascii="Arial" w:eastAsia="Times New Roman" w:hAnsi="Arial" w:cs="Arial"/>
          <w:sz w:val="24"/>
          <w:szCs w:val="24"/>
        </w:rPr>
        <w:t>, the CYP</w:t>
      </w:r>
      <w:r w:rsidR="002745C5">
        <w:rPr>
          <w:rFonts w:ascii="Arial" w:eastAsia="Times New Roman" w:hAnsi="Arial" w:cs="Arial"/>
          <w:sz w:val="24"/>
          <w:szCs w:val="24"/>
        </w:rPr>
        <w:t xml:space="preserve"> will put out their hand for PDSN to obtain the blood sampling for </w:t>
      </w:r>
      <w:r w:rsidR="00C80807">
        <w:rPr>
          <w:rFonts w:ascii="Arial" w:eastAsia="Times New Roman" w:hAnsi="Arial" w:cs="Arial"/>
          <w:sz w:val="24"/>
          <w:szCs w:val="24"/>
        </w:rPr>
        <w:t>the D</w:t>
      </w:r>
      <w:r w:rsidR="002745C5">
        <w:rPr>
          <w:rFonts w:ascii="Arial" w:eastAsia="Times New Roman" w:hAnsi="Arial" w:cs="Arial"/>
          <w:sz w:val="24"/>
          <w:szCs w:val="24"/>
        </w:rPr>
        <w:t>CA Hemaoglobin A1c reagents kit.</w:t>
      </w:r>
      <w:r w:rsidR="00C80807">
        <w:rPr>
          <w:rFonts w:ascii="Arial" w:eastAsia="Times New Roman" w:hAnsi="Arial" w:cs="Arial"/>
          <w:sz w:val="24"/>
          <w:szCs w:val="24"/>
        </w:rPr>
        <w:t xml:space="preserve"> </w:t>
      </w:r>
      <w:r w:rsidR="00443E0F">
        <w:rPr>
          <w:rFonts w:ascii="Arial" w:eastAsia="Times New Roman" w:hAnsi="Arial" w:cs="Arial"/>
          <w:sz w:val="24"/>
          <w:szCs w:val="24"/>
        </w:rPr>
        <w:t>Communication with the CYP</w:t>
      </w:r>
      <w:r w:rsidR="007461C2">
        <w:rPr>
          <w:rFonts w:ascii="Arial" w:eastAsia="Times New Roman" w:hAnsi="Arial" w:cs="Arial"/>
          <w:sz w:val="24"/>
          <w:szCs w:val="24"/>
        </w:rPr>
        <w:t xml:space="preserve"> will be via</w:t>
      </w:r>
      <w:r w:rsidRPr="00A177FF">
        <w:rPr>
          <w:rFonts w:ascii="Arial" w:eastAsia="Times New Roman" w:hAnsi="Arial" w:cs="Arial"/>
          <w:sz w:val="24"/>
          <w:szCs w:val="24"/>
        </w:rPr>
        <w:t xml:space="preserve"> an open car window.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 Throughout the </w:t>
      </w:r>
      <w:r w:rsidR="00126E19" w:rsidRPr="00A177FF">
        <w:rPr>
          <w:rFonts w:ascii="Arial" w:eastAsia="Times New Roman" w:hAnsi="Arial" w:cs="Arial"/>
          <w:sz w:val="24"/>
          <w:szCs w:val="24"/>
        </w:rPr>
        <w:t>process,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 </w:t>
      </w:r>
      <w:r w:rsidR="00C80807">
        <w:rPr>
          <w:rFonts w:ascii="Arial" w:eastAsia="Times New Roman" w:hAnsi="Arial" w:cs="Arial"/>
          <w:sz w:val="24"/>
          <w:szCs w:val="24"/>
        </w:rPr>
        <w:t xml:space="preserve">the PDSN will </w:t>
      </w:r>
      <w:r w:rsidR="003E7407">
        <w:rPr>
          <w:rFonts w:ascii="Arial" w:eastAsia="Times New Roman" w:hAnsi="Arial" w:cs="Arial"/>
          <w:sz w:val="24"/>
          <w:szCs w:val="24"/>
        </w:rPr>
        <w:t xml:space="preserve">provide 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reassurance </w:t>
      </w:r>
      <w:r w:rsidR="00C80807">
        <w:rPr>
          <w:rFonts w:ascii="Arial" w:eastAsia="Times New Roman" w:hAnsi="Arial" w:cs="Arial"/>
          <w:sz w:val="24"/>
          <w:szCs w:val="24"/>
        </w:rPr>
        <w:t xml:space="preserve">and support </w:t>
      </w:r>
      <w:r w:rsidR="003E7407">
        <w:rPr>
          <w:rFonts w:ascii="Arial" w:eastAsia="Times New Roman" w:hAnsi="Arial" w:cs="Arial"/>
          <w:sz w:val="24"/>
          <w:szCs w:val="24"/>
        </w:rPr>
        <w:t xml:space="preserve">to </w:t>
      </w:r>
      <w:r w:rsidR="00C80807">
        <w:rPr>
          <w:rFonts w:ascii="Arial" w:eastAsia="Times New Roman" w:hAnsi="Arial" w:cs="Arial"/>
          <w:sz w:val="24"/>
          <w:szCs w:val="24"/>
        </w:rPr>
        <w:t xml:space="preserve">both </w:t>
      </w:r>
      <w:r w:rsidR="00443E0F">
        <w:rPr>
          <w:rFonts w:ascii="Arial" w:eastAsia="Times New Roman" w:hAnsi="Arial" w:cs="Arial"/>
          <w:sz w:val="24"/>
          <w:szCs w:val="24"/>
        </w:rPr>
        <w:t>the CYP</w:t>
      </w:r>
      <w:r w:rsidR="0099273B" w:rsidRPr="00A177FF">
        <w:rPr>
          <w:rFonts w:ascii="Arial" w:eastAsia="Times New Roman" w:hAnsi="Arial" w:cs="Arial"/>
          <w:sz w:val="24"/>
          <w:szCs w:val="24"/>
        </w:rPr>
        <w:t xml:space="preserve"> and parent as required.</w:t>
      </w:r>
    </w:p>
    <w:p w:rsidR="00D47C92" w:rsidRDefault="003E7407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</w:t>
      </w:r>
      <w:r w:rsidR="00C80807">
        <w:rPr>
          <w:rFonts w:ascii="Arial" w:eastAsia="Times New Roman" w:hAnsi="Arial" w:cs="Arial"/>
          <w:sz w:val="24"/>
          <w:szCs w:val="24"/>
        </w:rPr>
        <w:t xml:space="preserve"> </w:t>
      </w:r>
      <w:r w:rsidR="002745C5">
        <w:rPr>
          <w:rFonts w:ascii="Arial" w:eastAsia="Times New Roman" w:hAnsi="Arial" w:cs="Arial"/>
          <w:sz w:val="24"/>
          <w:szCs w:val="24"/>
        </w:rPr>
        <w:t xml:space="preserve">diabetes equipment (insulin pump / </w:t>
      </w:r>
      <w:r w:rsidR="00BF109E" w:rsidRPr="00A177FF">
        <w:rPr>
          <w:rFonts w:ascii="Arial" w:eastAsia="Times New Roman" w:hAnsi="Arial" w:cs="Arial"/>
          <w:sz w:val="24"/>
          <w:szCs w:val="24"/>
        </w:rPr>
        <w:t>meter</w:t>
      </w:r>
      <w:r w:rsidR="002745C5">
        <w:rPr>
          <w:rFonts w:ascii="Arial" w:eastAsia="Times New Roman" w:hAnsi="Arial" w:cs="Arial"/>
          <w:sz w:val="24"/>
          <w:szCs w:val="24"/>
        </w:rPr>
        <w:t>)</w:t>
      </w:r>
      <w:r w:rsidR="00BF109E" w:rsidRPr="00A177FF">
        <w:rPr>
          <w:rFonts w:ascii="Arial" w:eastAsia="Times New Roman" w:hAnsi="Arial" w:cs="Arial"/>
          <w:sz w:val="24"/>
          <w:szCs w:val="24"/>
        </w:rPr>
        <w:t xml:space="preserve"> will be received by the PDSN </w:t>
      </w:r>
      <w:r w:rsidR="007461C2">
        <w:rPr>
          <w:rFonts w:ascii="Arial" w:eastAsia="Times New Roman" w:hAnsi="Arial" w:cs="Arial"/>
          <w:sz w:val="24"/>
          <w:szCs w:val="24"/>
        </w:rPr>
        <w:t>on</w:t>
      </w:r>
      <w:r w:rsidR="002745C5">
        <w:rPr>
          <w:rFonts w:ascii="Arial" w:eastAsia="Times New Roman" w:hAnsi="Arial" w:cs="Arial"/>
          <w:sz w:val="24"/>
          <w:szCs w:val="24"/>
        </w:rPr>
        <w:t xml:space="preserve"> a</w:t>
      </w:r>
      <w:r w:rsidR="007461C2">
        <w:rPr>
          <w:rFonts w:ascii="Arial" w:eastAsia="Times New Roman" w:hAnsi="Arial" w:cs="Arial"/>
          <w:sz w:val="24"/>
          <w:szCs w:val="24"/>
        </w:rPr>
        <w:t xml:space="preserve"> </w:t>
      </w:r>
      <w:r w:rsidR="002745C5">
        <w:rPr>
          <w:rFonts w:ascii="Arial" w:eastAsia="Times New Roman" w:hAnsi="Arial" w:cs="Arial"/>
          <w:sz w:val="24"/>
          <w:szCs w:val="24"/>
        </w:rPr>
        <w:t>cli</w:t>
      </w:r>
      <w:r w:rsidR="00C80807">
        <w:rPr>
          <w:rFonts w:ascii="Arial" w:eastAsia="Times New Roman" w:hAnsi="Arial" w:cs="Arial"/>
          <w:sz w:val="24"/>
          <w:szCs w:val="24"/>
        </w:rPr>
        <w:t>nel</w:t>
      </w:r>
      <w:r w:rsidR="002745C5">
        <w:rPr>
          <w:rFonts w:ascii="Arial" w:eastAsia="Times New Roman" w:hAnsi="Arial" w:cs="Arial"/>
          <w:sz w:val="24"/>
          <w:szCs w:val="24"/>
        </w:rPr>
        <w:t xml:space="preserve">l </w:t>
      </w:r>
      <w:r w:rsidR="000F4308">
        <w:rPr>
          <w:rFonts w:ascii="Arial" w:eastAsia="Times New Roman" w:hAnsi="Arial" w:cs="Arial"/>
          <w:sz w:val="24"/>
          <w:szCs w:val="24"/>
        </w:rPr>
        <w:t>wipe</w:t>
      </w:r>
      <w:r w:rsidR="00435F2F">
        <w:rPr>
          <w:rFonts w:ascii="Arial" w:eastAsia="Times New Roman" w:hAnsi="Arial" w:cs="Arial"/>
          <w:sz w:val="24"/>
          <w:szCs w:val="24"/>
        </w:rPr>
        <w:t xml:space="preserve">. The PDSN </w:t>
      </w:r>
      <w:r w:rsidR="00BF109E" w:rsidRPr="00A177FF">
        <w:rPr>
          <w:rFonts w:ascii="Arial" w:eastAsia="Times New Roman" w:hAnsi="Arial" w:cs="Arial"/>
          <w:sz w:val="24"/>
          <w:szCs w:val="24"/>
        </w:rPr>
        <w:t>will</w:t>
      </w:r>
      <w:r w:rsidR="002745C5">
        <w:rPr>
          <w:rFonts w:ascii="Arial" w:eastAsia="Times New Roman" w:hAnsi="Arial" w:cs="Arial"/>
          <w:sz w:val="24"/>
          <w:szCs w:val="24"/>
        </w:rPr>
        <w:t xml:space="preserve"> use the clin</w:t>
      </w:r>
      <w:r w:rsidR="00435F2F">
        <w:rPr>
          <w:rFonts w:ascii="Arial" w:eastAsia="Times New Roman" w:hAnsi="Arial" w:cs="Arial"/>
          <w:sz w:val="24"/>
          <w:szCs w:val="24"/>
        </w:rPr>
        <w:t>el</w:t>
      </w:r>
      <w:r w:rsidR="002745C5">
        <w:rPr>
          <w:rFonts w:ascii="Arial" w:eastAsia="Times New Roman" w:hAnsi="Arial" w:cs="Arial"/>
          <w:sz w:val="24"/>
          <w:szCs w:val="24"/>
        </w:rPr>
        <w:t>l</w:t>
      </w:r>
      <w:r w:rsidR="000F4308">
        <w:rPr>
          <w:rFonts w:ascii="Arial" w:eastAsia="Times New Roman" w:hAnsi="Arial" w:cs="Arial"/>
          <w:sz w:val="24"/>
          <w:szCs w:val="24"/>
        </w:rPr>
        <w:t xml:space="preserve"> wipes</w:t>
      </w:r>
      <w:r w:rsidR="00435F2F">
        <w:rPr>
          <w:rFonts w:ascii="Arial" w:eastAsia="Times New Roman" w:hAnsi="Arial" w:cs="Arial"/>
          <w:sz w:val="24"/>
          <w:szCs w:val="24"/>
        </w:rPr>
        <w:t xml:space="preserve"> to</w:t>
      </w:r>
      <w:r w:rsidR="000F4308">
        <w:rPr>
          <w:rFonts w:ascii="Arial" w:eastAsia="Times New Roman" w:hAnsi="Arial" w:cs="Arial"/>
          <w:sz w:val="24"/>
          <w:szCs w:val="24"/>
        </w:rPr>
        <w:t xml:space="preserve"> clean</w:t>
      </w:r>
      <w:r w:rsidR="002745C5">
        <w:rPr>
          <w:rFonts w:ascii="Arial" w:eastAsia="Times New Roman" w:hAnsi="Arial" w:cs="Arial"/>
          <w:sz w:val="24"/>
          <w:szCs w:val="24"/>
        </w:rPr>
        <w:t xml:space="preserve"> the </w:t>
      </w:r>
      <w:r w:rsidR="00BF109E" w:rsidRPr="00A177FF">
        <w:rPr>
          <w:rFonts w:ascii="Arial" w:eastAsia="Times New Roman" w:hAnsi="Arial" w:cs="Arial"/>
          <w:sz w:val="24"/>
          <w:szCs w:val="24"/>
        </w:rPr>
        <w:t>p</w:t>
      </w:r>
      <w:r w:rsidR="002745C5">
        <w:rPr>
          <w:rFonts w:ascii="Arial" w:eastAsia="Times New Roman" w:hAnsi="Arial" w:cs="Arial"/>
          <w:sz w:val="24"/>
          <w:szCs w:val="24"/>
        </w:rPr>
        <w:t>ump /</w:t>
      </w:r>
      <w:r w:rsidR="00435F2F">
        <w:rPr>
          <w:rFonts w:ascii="Arial" w:eastAsia="Times New Roman" w:hAnsi="Arial" w:cs="Arial"/>
          <w:sz w:val="24"/>
          <w:szCs w:val="24"/>
        </w:rPr>
        <w:t xml:space="preserve"> meter </w:t>
      </w:r>
      <w:r w:rsidR="00BF76D4" w:rsidRPr="00A177FF">
        <w:rPr>
          <w:rFonts w:ascii="Arial" w:eastAsia="Times New Roman" w:hAnsi="Arial" w:cs="Arial"/>
          <w:sz w:val="24"/>
          <w:szCs w:val="24"/>
        </w:rPr>
        <w:t>prior to placing on the tray to take into the Diabetes Centre.</w:t>
      </w:r>
    </w:p>
    <w:p w:rsidR="00E33671" w:rsidRPr="00E33671" w:rsidRDefault="00E33671" w:rsidP="00E33671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 the entrance of the Diabetes centre the PDSN</w:t>
      </w:r>
      <w:r w:rsidRPr="00E3367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will remove the PPE as per instruction under point 7.</w:t>
      </w:r>
      <w:r w:rsidRPr="00A177FF">
        <w:rPr>
          <w:rFonts w:ascii="Arial" w:eastAsia="Times New Roman" w:hAnsi="Arial" w:cs="Arial"/>
          <w:sz w:val="24"/>
          <w:szCs w:val="24"/>
        </w:rPr>
        <w:t xml:space="preserve"> </w:t>
      </w:r>
    </w:p>
    <w:p w:rsidR="00C80807" w:rsidRPr="00E33671" w:rsidRDefault="00435F2F" w:rsidP="00BA26F0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E33671">
        <w:rPr>
          <w:rFonts w:ascii="Arial" w:eastAsia="Times New Roman" w:hAnsi="Arial" w:cs="Arial"/>
          <w:sz w:val="24"/>
          <w:szCs w:val="24"/>
        </w:rPr>
        <w:t>When in the Diabetes</w:t>
      </w:r>
      <w:r w:rsidR="00126E19" w:rsidRPr="00E33671">
        <w:rPr>
          <w:rFonts w:ascii="Arial" w:eastAsia="Times New Roman" w:hAnsi="Arial" w:cs="Arial"/>
          <w:sz w:val="24"/>
          <w:szCs w:val="24"/>
        </w:rPr>
        <w:t xml:space="preserve"> Centre</w:t>
      </w:r>
      <w:r w:rsidRPr="00E33671">
        <w:rPr>
          <w:rFonts w:ascii="Arial" w:eastAsia="Times New Roman" w:hAnsi="Arial" w:cs="Arial"/>
          <w:sz w:val="24"/>
          <w:szCs w:val="24"/>
        </w:rPr>
        <w:t xml:space="preserve"> laboratory room, the PDSN will</w:t>
      </w:r>
      <w:r w:rsidR="00E33671">
        <w:rPr>
          <w:rFonts w:ascii="Arial" w:eastAsia="Times New Roman" w:hAnsi="Arial" w:cs="Arial"/>
          <w:sz w:val="24"/>
          <w:szCs w:val="24"/>
        </w:rPr>
        <w:t xml:space="preserve"> wear disposable gloves to place the</w:t>
      </w:r>
      <w:r w:rsidR="00BF76D4" w:rsidRPr="00E33671">
        <w:rPr>
          <w:rFonts w:ascii="Arial" w:eastAsia="Times New Roman" w:hAnsi="Arial" w:cs="Arial"/>
          <w:sz w:val="24"/>
          <w:szCs w:val="24"/>
        </w:rPr>
        <w:t xml:space="preserve"> </w:t>
      </w:r>
      <w:r w:rsidR="00E33671" w:rsidRPr="00E33671">
        <w:rPr>
          <w:rFonts w:ascii="Arial" w:eastAsia="Times New Roman" w:hAnsi="Arial" w:cs="Arial"/>
          <w:sz w:val="24"/>
          <w:szCs w:val="24"/>
        </w:rPr>
        <w:t xml:space="preserve">DCA Hemaoglobin A1c reagents kit </w:t>
      </w:r>
      <w:r w:rsidR="00E33671">
        <w:rPr>
          <w:rFonts w:ascii="Arial" w:eastAsia="Times New Roman" w:hAnsi="Arial" w:cs="Arial"/>
          <w:sz w:val="24"/>
          <w:szCs w:val="24"/>
        </w:rPr>
        <w:t>into the analyser</w:t>
      </w:r>
      <w:r w:rsidR="00C80807" w:rsidRPr="00E33671">
        <w:rPr>
          <w:rFonts w:ascii="Arial" w:eastAsia="Times New Roman" w:hAnsi="Arial" w:cs="Arial"/>
          <w:sz w:val="24"/>
          <w:szCs w:val="24"/>
        </w:rPr>
        <w:t xml:space="preserve">, </w:t>
      </w:r>
      <w:r w:rsidR="00E33671">
        <w:rPr>
          <w:rFonts w:ascii="Arial" w:eastAsia="Times New Roman" w:hAnsi="Arial" w:cs="Arial"/>
          <w:sz w:val="24"/>
          <w:szCs w:val="24"/>
        </w:rPr>
        <w:t>once analysed will remove and dispose</w:t>
      </w:r>
      <w:r w:rsidR="00C80807" w:rsidRPr="00E33671">
        <w:rPr>
          <w:rFonts w:ascii="Arial" w:eastAsia="Times New Roman" w:hAnsi="Arial" w:cs="Arial"/>
          <w:sz w:val="24"/>
          <w:szCs w:val="24"/>
        </w:rPr>
        <w:t xml:space="preserve"> the </w:t>
      </w:r>
      <w:r w:rsidRPr="00E33671">
        <w:rPr>
          <w:rFonts w:ascii="Arial" w:eastAsia="Times New Roman" w:hAnsi="Arial" w:cs="Arial"/>
          <w:sz w:val="24"/>
          <w:szCs w:val="24"/>
        </w:rPr>
        <w:t>DCA Hemaoglobin A1c reagents kit,</w:t>
      </w:r>
      <w:r w:rsidR="00E33671">
        <w:rPr>
          <w:rFonts w:ascii="Arial" w:eastAsia="Times New Roman" w:hAnsi="Arial" w:cs="Arial"/>
          <w:sz w:val="24"/>
          <w:szCs w:val="24"/>
        </w:rPr>
        <w:t xml:space="preserve"> removing and disposing of gloves and washing hands. T</w:t>
      </w:r>
      <w:r w:rsidR="00C80807" w:rsidRPr="00E33671">
        <w:rPr>
          <w:rFonts w:ascii="Arial" w:eastAsia="Times New Roman" w:hAnsi="Arial" w:cs="Arial"/>
          <w:sz w:val="24"/>
          <w:szCs w:val="24"/>
        </w:rPr>
        <w:t xml:space="preserve">he pump and meter will be </w:t>
      </w:r>
      <w:r w:rsidR="00126E19" w:rsidRPr="00E33671">
        <w:rPr>
          <w:rFonts w:ascii="Arial" w:eastAsia="Times New Roman" w:hAnsi="Arial" w:cs="Arial"/>
          <w:sz w:val="24"/>
          <w:szCs w:val="24"/>
        </w:rPr>
        <w:t>uploaded;</w:t>
      </w:r>
      <w:r w:rsidR="00C80807" w:rsidRPr="00E33671">
        <w:rPr>
          <w:rFonts w:ascii="Arial" w:eastAsia="Times New Roman" w:hAnsi="Arial" w:cs="Arial"/>
          <w:sz w:val="24"/>
          <w:szCs w:val="24"/>
        </w:rPr>
        <w:t xml:space="preserve"> some families may have already uploaded the data from </w:t>
      </w:r>
      <w:r w:rsidR="00126E19" w:rsidRPr="00E33671">
        <w:rPr>
          <w:rFonts w:ascii="Arial" w:eastAsia="Times New Roman" w:hAnsi="Arial" w:cs="Arial"/>
          <w:sz w:val="24"/>
          <w:szCs w:val="24"/>
        </w:rPr>
        <w:t>home, which</w:t>
      </w:r>
      <w:r w:rsidR="00C80807" w:rsidRPr="00E33671">
        <w:rPr>
          <w:rFonts w:ascii="Arial" w:eastAsia="Times New Roman" w:hAnsi="Arial" w:cs="Arial"/>
          <w:sz w:val="24"/>
          <w:szCs w:val="24"/>
        </w:rPr>
        <w:t xml:space="preserve"> can be shared via the IT system.</w:t>
      </w:r>
    </w:p>
    <w:p w:rsidR="00435F2F" w:rsidRDefault="00C80807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126E19">
        <w:rPr>
          <w:rFonts w:ascii="Arial" w:eastAsia="Times New Roman" w:hAnsi="Arial" w:cs="Arial"/>
          <w:sz w:val="24"/>
          <w:szCs w:val="24"/>
        </w:rPr>
        <w:t xml:space="preserve">The </w:t>
      </w:r>
      <w:r>
        <w:rPr>
          <w:rFonts w:ascii="Arial" w:eastAsia="Times New Roman" w:hAnsi="Arial" w:cs="Arial"/>
          <w:sz w:val="24"/>
          <w:szCs w:val="24"/>
        </w:rPr>
        <w:t xml:space="preserve">PDSN will review the data and the HbA1c </w:t>
      </w:r>
      <w:r w:rsidR="00435F2F">
        <w:rPr>
          <w:rFonts w:ascii="Arial" w:eastAsia="Times New Roman" w:hAnsi="Arial" w:cs="Arial"/>
          <w:sz w:val="24"/>
          <w:szCs w:val="24"/>
        </w:rPr>
        <w:t xml:space="preserve">result </w:t>
      </w:r>
      <w:r>
        <w:rPr>
          <w:rFonts w:ascii="Arial" w:eastAsia="Times New Roman" w:hAnsi="Arial" w:cs="Arial"/>
          <w:sz w:val="24"/>
          <w:szCs w:val="24"/>
        </w:rPr>
        <w:t xml:space="preserve">with the Paediatrician and dietician, discuss the results </w:t>
      </w:r>
      <w:r w:rsidR="00443E0F">
        <w:rPr>
          <w:rFonts w:ascii="Arial" w:eastAsia="Times New Roman" w:hAnsi="Arial" w:cs="Arial"/>
          <w:sz w:val="24"/>
          <w:szCs w:val="24"/>
        </w:rPr>
        <w:t>and agree the changes with CYP</w:t>
      </w:r>
      <w:r>
        <w:rPr>
          <w:rFonts w:ascii="Arial" w:eastAsia="Times New Roman" w:hAnsi="Arial" w:cs="Arial"/>
          <w:sz w:val="24"/>
          <w:szCs w:val="24"/>
        </w:rPr>
        <w:t xml:space="preserve"> and family via telephone. PDSN or Paediatrician will re-programme the pump and meter. </w:t>
      </w:r>
    </w:p>
    <w:p w:rsidR="00C80807" w:rsidRDefault="00126E19" w:rsidP="00A177FF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="00435F2F">
        <w:rPr>
          <w:rFonts w:ascii="Arial" w:eastAsia="Times New Roman" w:hAnsi="Arial" w:cs="Arial"/>
          <w:sz w:val="24"/>
          <w:szCs w:val="24"/>
        </w:rPr>
        <w:t xml:space="preserve">PDSN places on PPE, </w:t>
      </w:r>
      <w:r w:rsidR="00C80807">
        <w:rPr>
          <w:rFonts w:ascii="Arial" w:eastAsia="Times New Roman" w:hAnsi="Arial" w:cs="Arial"/>
          <w:sz w:val="24"/>
          <w:szCs w:val="24"/>
        </w:rPr>
        <w:t>will clean the pump and meter with the clinel</w:t>
      </w:r>
      <w:r w:rsidR="002745C5">
        <w:rPr>
          <w:rFonts w:ascii="Arial" w:eastAsia="Times New Roman" w:hAnsi="Arial" w:cs="Arial"/>
          <w:sz w:val="24"/>
          <w:szCs w:val="24"/>
        </w:rPr>
        <w:t>l</w:t>
      </w:r>
      <w:r w:rsidR="00C80807">
        <w:rPr>
          <w:rFonts w:ascii="Arial" w:eastAsia="Times New Roman" w:hAnsi="Arial" w:cs="Arial"/>
          <w:sz w:val="24"/>
          <w:szCs w:val="24"/>
        </w:rPr>
        <w:t xml:space="preserve"> wipe </w:t>
      </w:r>
      <w:r w:rsidR="00435F2F">
        <w:rPr>
          <w:rFonts w:ascii="Arial" w:eastAsia="Times New Roman" w:hAnsi="Arial" w:cs="Arial"/>
          <w:sz w:val="24"/>
          <w:szCs w:val="24"/>
        </w:rPr>
        <w:t>and will go back out to the car</w:t>
      </w:r>
      <w:r w:rsidR="00C80807">
        <w:rPr>
          <w:rFonts w:ascii="Arial" w:eastAsia="Times New Roman" w:hAnsi="Arial" w:cs="Arial"/>
          <w:sz w:val="24"/>
          <w:szCs w:val="24"/>
        </w:rPr>
        <w:t xml:space="preserve"> to return the equipment.  </w:t>
      </w:r>
      <w:r w:rsidR="00443E0F">
        <w:rPr>
          <w:rFonts w:ascii="Arial" w:eastAsia="Times New Roman" w:hAnsi="Arial" w:cs="Arial"/>
          <w:sz w:val="24"/>
          <w:szCs w:val="24"/>
        </w:rPr>
        <w:t>PDSN will reinforce to the CYP</w:t>
      </w:r>
      <w:permStart w:id="842880617" w:edGrp="everyone"/>
      <w:permEnd w:id="842880617"/>
      <w:r w:rsidR="00C80807">
        <w:rPr>
          <w:rFonts w:ascii="Arial" w:eastAsia="Times New Roman" w:hAnsi="Arial" w:cs="Arial"/>
          <w:sz w:val="24"/>
          <w:szCs w:val="24"/>
        </w:rPr>
        <w:t xml:space="preserve"> and parent what had just been discussed via telephone. </w:t>
      </w:r>
    </w:p>
    <w:p w:rsidR="00C80807" w:rsidRPr="00A177FF" w:rsidRDefault="00126E19" w:rsidP="00C80807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="00E33671">
        <w:rPr>
          <w:rFonts w:ascii="Arial" w:eastAsia="Times New Roman" w:hAnsi="Arial" w:cs="Arial"/>
          <w:sz w:val="24"/>
          <w:szCs w:val="24"/>
        </w:rPr>
        <w:t xml:space="preserve">PDSN will </w:t>
      </w:r>
      <w:r w:rsidR="00435F2F">
        <w:rPr>
          <w:rFonts w:ascii="Arial" w:eastAsia="Times New Roman" w:hAnsi="Arial" w:cs="Arial"/>
          <w:sz w:val="24"/>
          <w:szCs w:val="24"/>
        </w:rPr>
        <w:t>return to the centre</w:t>
      </w:r>
      <w:r w:rsidR="00E33671">
        <w:rPr>
          <w:rFonts w:ascii="Arial" w:eastAsia="Times New Roman" w:hAnsi="Arial" w:cs="Arial"/>
          <w:sz w:val="24"/>
          <w:szCs w:val="24"/>
        </w:rPr>
        <w:t xml:space="preserve"> entrance</w:t>
      </w:r>
      <w:r w:rsidR="00435F2F">
        <w:rPr>
          <w:rFonts w:ascii="Arial" w:eastAsia="Times New Roman" w:hAnsi="Arial" w:cs="Arial"/>
          <w:sz w:val="24"/>
          <w:szCs w:val="24"/>
        </w:rPr>
        <w:t xml:space="preserve">, </w:t>
      </w:r>
      <w:r w:rsidR="00E33671">
        <w:rPr>
          <w:rFonts w:ascii="Arial" w:eastAsia="Times New Roman" w:hAnsi="Arial" w:cs="Arial"/>
          <w:sz w:val="24"/>
          <w:szCs w:val="24"/>
        </w:rPr>
        <w:t xml:space="preserve">disposing of tray and </w:t>
      </w:r>
      <w:r w:rsidR="00C80807">
        <w:rPr>
          <w:rFonts w:ascii="Arial" w:eastAsia="Times New Roman" w:hAnsi="Arial" w:cs="Arial"/>
          <w:sz w:val="24"/>
          <w:szCs w:val="24"/>
        </w:rPr>
        <w:t>r</w:t>
      </w:r>
      <w:r w:rsidR="00E33671">
        <w:rPr>
          <w:rFonts w:ascii="Arial" w:eastAsia="Times New Roman" w:hAnsi="Arial" w:cs="Arial"/>
          <w:sz w:val="24"/>
          <w:szCs w:val="24"/>
        </w:rPr>
        <w:t>emoving</w:t>
      </w:r>
      <w:r w:rsidR="00C80807" w:rsidRPr="00A177FF">
        <w:rPr>
          <w:rFonts w:ascii="Arial" w:eastAsia="Times New Roman" w:hAnsi="Arial" w:cs="Arial"/>
          <w:sz w:val="24"/>
          <w:szCs w:val="24"/>
        </w:rPr>
        <w:t xml:space="preserve"> PPE</w:t>
      </w:r>
      <w:r w:rsidR="00435F2F">
        <w:rPr>
          <w:rFonts w:ascii="Arial" w:eastAsia="Times New Roman" w:hAnsi="Arial" w:cs="Arial"/>
          <w:sz w:val="24"/>
          <w:szCs w:val="24"/>
        </w:rPr>
        <w:t xml:space="preserve"> as per instruction</w:t>
      </w:r>
      <w:r w:rsidR="000401AD">
        <w:rPr>
          <w:rFonts w:ascii="Arial" w:eastAsia="Times New Roman" w:hAnsi="Arial" w:cs="Arial"/>
          <w:sz w:val="24"/>
          <w:szCs w:val="24"/>
        </w:rPr>
        <w:t xml:space="preserve"> in</w:t>
      </w:r>
      <w:r w:rsidR="00435F2F">
        <w:rPr>
          <w:rFonts w:ascii="Arial" w:eastAsia="Times New Roman" w:hAnsi="Arial" w:cs="Arial"/>
          <w:sz w:val="24"/>
          <w:szCs w:val="24"/>
        </w:rPr>
        <w:t xml:space="preserve"> point 7</w:t>
      </w:r>
      <w:r w:rsidR="00C80807">
        <w:rPr>
          <w:rFonts w:ascii="Arial" w:eastAsia="Times New Roman" w:hAnsi="Arial" w:cs="Arial"/>
          <w:sz w:val="24"/>
          <w:szCs w:val="24"/>
        </w:rPr>
        <w:t>.</w:t>
      </w:r>
      <w:r w:rsidR="00C80807" w:rsidRPr="00DB2C4D">
        <w:t xml:space="preserve"> </w:t>
      </w:r>
    </w:p>
    <w:p w:rsidR="0035704B" w:rsidRPr="00A177FF" w:rsidRDefault="0035704B" w:rsidP="00CC6A51">
      <w:pPr>
        <w:rPr>
          <w:rFonts w:ascii="Arial" w:hAnsi="Arial" w:cs="Arial"/>
          <w:sz w:val="24"/>
          <w:szCs w:val="24"/>
        </w:rPr>
      </w:pPr>
    </w:p>
    <w:p w:rsidR="00961629" w:rsidRPr="00A177FF" w:rsidRDefault="00D47C92" w:rsidP="00A437A1">
      <w:pPr>
        <w:rPr>
          <w:rFonts w:ascii="Arial" w:hAnsi="Arial" w:cs="Arial"/>
          <w:b/>
          <w:sz w:val="24"/>
          <w:szCs w:val="24"/>
        </w:rPr>
      </w:pPr>
      <w:r w:rsidRPr="00A177FF">
        <w:rPr>
          <w:rFonts w:ascii="Arial" w:hAnsi="Arial" w:cs="Arial"/>
          <w:b/>
          <w:sz w:val="24"/>
          <w:szCs w:val="24"/>
        </w:rPr>
        <w:t>Staffing / Environment</w:t>
      </w:r>
    </w:p>
    <w:p w:rsidR="00A437A1" w:rsidRPr="00A177FF" w:rsidRDefault="00A437A1" w:rsidP="00A437A1">
      <w:pPr>
        <w:rPr>
          <w:rFonts w:ascii="Arial" w:hAnsi="Arial" w:cs="Arial"/>
          <w:b/>
          <w:sz w:val="24"/>
          <w:szCs w:val="24"/>
        </w:rPr>
      </w:pPr>
      <w:r w:rsidRPr="00A177FF">
        <w:rPr>
          <w:rFonts w:ascii="Arial" w:hAnsi="Arial" w:cs="Arial"/>
          <w:b/>
          <w:sz w:val="24"/>
          <w:szCs w:val="24"/>
        </w:rPr>
        <w:t>GGH</w:t>
      </w:r>
    </w:p>
    <w:p w:rsidR="00435F2F" w:rsidRDefault="00D47C92" w:rsidP="00A437A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Diabetes</w:t>
      </w:r>
      <w:r w:rsidR="00A437A1" w:rsidRPr="00A177FF">
        <w:rPr>
          <w:rFonts w:ascii="Arial" w:hAnsi="Arial" w:cs="Arial"/>
          <w:sz w:val="24"/>
          <w:szCs w:val="24"/>
        </w:rPr>
        <w:t xml:space="preserve"> </w:t>
      </w:r>
      <w:r w:rsidRPr="00A177FF">
        <w:rPr>
          <w:rFonts w:ascii="Arial" w:hAnsi="Arial" w:cs="Arial"/>
          <w:sz w:val="24"/>
          <w:szCs w:val="24"/>
        </w:rPr>
        <w:t xml:space="preserve">Centre, </w:t>
      </w:r>
      <w:r w:rsidR="00C80807">
        <w:rPr>
          <w:rFonts w:ascii="Arial" w:hAnsi="Arial" w:cs="Arial"/>
          <w:sz w:val="24"/>
          <w:szCs w:val="24"/>
        </w:rPr>
        <w:t>Laborat</w:t>
      </w:r>
      <w:r w:rsidR="00435F2F">
        <w:rPr>
          <w:rFonts w:ascii="Arial" w:hAnsi="Arial" w:cs="Arial"/>
          <w:sz w:val="24"/>
          <w:szCs w:val="24"/>
        </w:rPr>
        <w:t xml:space="preserve">ory room </w:t>
      </w:r>
      <w:r w:rsidR="00126E19">
        <w:rPr>
          <w:rFonts w:ascii="Arial" w:hAnsi="Arial" w:cs="Arial"/>
          <w:sz w:val="24"/>
          <w:szCs w:val="24"/>
        </w:rPr>
        <w:t>that</w:t>
      </w:r>
      <w:r w:rsidR="00435F2F">
        <w:rPr>
          <w:rFonts w:ascii="Arial" w:hAnsi="Arial" w:cs="Arial"/>
          <w:sz w:val="24"/>
          <w:szCs w:val="24"/>
        </w:rPr>
        <w:t xml:space="preserve"> has an area that</w:t>
      </w:r>
      <w:r w:rsidR="00C80807">
        <w:rPr>
          <w:rFonts w:ascii="Arial" w:hAnsi="Arial" w:cs="Arial"/>
          <w:sz w:val="24"/>
          <w:szCs w:val="24"/>
        </w:rPr>
        <w:t xml:space="preserve"> can</w:t>
      </w:r>
      <w:r w:rsidR="00435F2F">
        <w:rPr>
          <w:rFonts w:ascii="Arial" w:hAnsi="Arial" w:cs="Arial"/>
          <w:sz w:val="24"/>
          <w:szCs w:val="24"/>
        </w:rPr>
        <w:t xml:space="preserve"> safely</w:t>
      </w:r>
      <w:r w:rsidR="00C80807">
        <w:rPr>
          <w:rFonts w:ascii="Arial" w:hAnsi="Arial" w:cs="Arial"/>
          <w:sz w:val="24"/>
          <w:szCs w:val="24"/>
        </w:rPr>
        <w:t xml:space="preserve"> accomm</w:t>
      </w:r>
      <w:r w:rsidR="00435F2F">
        <w:rPr>
          <w:rFonts w:ascii="Arial" w:hAnsi="Arial" w:cs="Arial"/>
          <w:sz w:val="24"/>
          <w:szCs w:val="24"/>
        </w:rPr>
        <w:t>odate three health professional</w:t>
      </w:r>
      <w:r w:rsidR="00126E19">
        <w:rPr>
          <w:rFonts w:ascii="Arial" w:hAnsi="Arial" w:cs="Arial"/>
          <w:sz w:val="24"/>
          <w:szCs w:val="24"/>
        </w:rPr>
        <w:t>s</w:t>
      </w:r>
      <w:r w:rsidR="00435F2F">
        <w:rPr>
          <w:rFonts w:ascii="Arial" w:hAnsi="Arial" w:cs="Arial"/>
          <w:sz w:val="24"/>
          <w:szCs w:val="24"/>
        </w:rPr>
        <w:t>. It</w:t>
      </w:r>
      <w:r w:rsidR="00C80807">
        <w:rPr>
          <w:rFonts w:ascii="Arial" w:hAnsi="Arial" w:cs="Arial"/>
          <w:sz w:val="24"/>
          <w:szCs w:val="24"/>
        </w:rPr>
        <w:t xml:space="preserve"> has an area for hand washing, testing and safe disposal</w:t>
      </w:r>
      <w:r w:rsidR="000401AD">
        <w:rPr>
          <w:rFonts w:ascii="Arial" w:hAnsi="Arial" w:cs="Arial"/>
          <w:sz w:val="24"/>
          <w:szCs w:val="24"/>
        </w:rPr>
        <w:t xml:space="preserve"> of equipment and</w:t>
      </w:r>
      <w:r w:rsidR="00C80807">
        <w:rPr>
          <w:rFonts w:ascii="Arial" w:hAnsi="Arial" w:cs="Arial"/>
          <w:sz w:val="24"/>
          <w:szCs w:val="24"/>
        </w:rPr>
        <w:t xml:space="preserve"> PPE.</w:t>
      </w:r>
      <w:r w:rsidR="00C80807" w:rsidRPr="00A177FF">
        <w:rPr>
          <w:rFonts w:ascii="Arial" w:hAnsi="Arial" w:cs="Arial"/>
          <w:sz w:val="24"/>
          <w:szCs w:val="24"/>
        </w:rPr>
        <w:t xml:space="preserve"> </w:t>
      </w:r>
    </w:p>
    <w:p w:rsidR="000401AD" w:rsidRDefault="000401AD" w:rsidP="00A4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entrance of the Diabetes Centre there is access to a closed bin and hand sanitiser.</w:t>
      </w:r>
    </w:p>
    <w:p w:rsidR="00435F2F" w:rsidRPr="00435F2F" w:rsidRDefault="00435F2F" w:rsidP="00A437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Staffing</w:t>
      </w:r>
    </w:p>
    <w:p w:rsidR="00D47C92" w:rsidRPr="00A177FF" w:rsidRDefault="00D47C92" w:rsidP="00A437A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Paediatrician</w:t>
      </w:r>
    </w:p>
    <w:p w:rsidR="00D47C92" w:rsidRPr="00A177FF" w:rsidRDefault="00D47C92" w:rsidP="00A437A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PDSN</w:t>
      </w:r>
    </w:p>
    <w:p w:rsidR="00D47C92" w:rsidRPr="00A177FF" w:rsidRDefault="00D47C92" w:rsidP="00A437A1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Dietician</w:t>
      </w:r>
    </w:p>
    <w:p w:rsidR="00803DA7" w:rsidRDefault="00D47C92" w:rsidP="00D47C92">
      <w:pPr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Administrator</w:t>
      </w:r>
      <w:r w:rsidR="00C80807">
        <w:rPr>
          <w:rFonts w:ascii="Arial" w:hAnsi="Arial" w:cs="Arial"/>
          <w:sz w:val="24"/>
          <w:szCs w:val="24"/>
        </w:rPr>
        <w:t xml:space="preserve"> in separate area.</w:t>
      </w:r>
    </w:p>
    <w:p w:rsidR="000401AD" w:rsidRDefault="000401AD" w:rsidP="00D47C92">
      <w:pPr>
        <w:rPr>
          <w:rFonts w:ascii="Arial" w:hAnsi="Arial" w:cs="Arial"/>
          <w:sz w:val="24"/>
          <w:szCs w:val="24"/>
        </w:rPr>
      </w:pPr>
    </w:p>
    <w:p w:rsidR="000401AD" w:rsidRPr="00A177FF" w:rsidRDefault="000401AD" w:rsidP="00D47C92">
      <w:pPr>
        <w:rPr>
          <w:rFonts w:ascii="Arial" w:hAnsi="Arial" w:cs="Arial"/>
          <w:sz w:val="24"/>
          <w:szCs w:val="24"/>
        </w:rPr>
      </w:pPr>
    </w:p>
    <w:p w:rsidR="008F42B5" w:rsidRPr="00A177FF" w:rsidRDefault="00D47C92" w:rsidP="00E856CB">
      <w:pPr>
        <w:tabs>
          <w:tab w:val="left" w:pos="2599"/>
        </w:tabs>
        <w:rPr>
          <w:rFonts w:ascii="Arial" w:hAnsi="Arial" w:cs="Arial"/>
          <w:b/>
          <w:sz w:val="24"/>
          <w:szCs w:val="24"/>
        </w:rPr>
      </w:pPr>
      <w:r w:rsidRPr="00A177FF">
        <w:rPr>
          <w:rFonts w:ascii="Arial" w:hAnsi="Arial" w:cs="Arial"/>
          <w:b/>
          <w:sz w:val="24"/>
          <w:szCs w:val="24"/>
        </w:rPr>
        <w:t>Activity, Evaluation and Service User Satisfaction</w:t>
      </w:r>
      <w:r w:rsidR="00803DA7" w:rsidRPr="00A177FF">
        <w:rPr>
          <w:rFonts w:ascii="Arial" w:hAnsi="Arial" w:cs="Arial"/>
          <w:b/>
          <w:sz w:val="24"/>
          <w:szCs w:val="24"/>
        </w:rPr>
        <w:t>.</w:t>
      </w:r>
    </w:p>
    <w:p w:rsidR="00803DA7" w:rsidRPr="00A177FF" w:rsidRDefault="00D47C92" w:rsidP="0035704B">
      <w:pPr>
        <w:pStyle w:val="ListParagraph"/>
        <w:numPr>
          <w:ilvl w:val="0"/>
          <w:numId w:val="11"/>
        </w:numPr>
        <w:tabs>
          <w:tab w:val="left" w:pos="2599"/>
        </w:tabs>
        <w:rPr>
          <w:rFonts w:ascii="Arial" w:hAnsi="Arial" w:cs="Arial"/>
          <w:sz w:val="24"/>
          <w:szCs w:val="24"/>
        </w:rPr>
      </w:pPr>
      <w:r w:rsidRPr="00A177FF">
        <w:rPr>
          <w:rFonts w:ascii="Arial" w:hAnsi="Arial" w:cs="Arial"/>
          <w:sz w:val="24"/>
          <w:szCs w:val="24"/>
        </w:rPr>
        <w:t>The Administrator will place clinic attendance on WPAS</w:t>
      </w:r>
    </w:p>
    <w:p w:rsidR="00D47C92" w:rsidRPr="00047C96" w:rsidRDefault="00C80807" w:rsidP="00047C96">
      <w:pPr>
        <w:pStyle w:val="ListParagraph"/>
        <w:numPr>
          <w:ilvl w:val="0"/>
          <w:numId w:val="11"/>
        </w:numPr>
        <w:tabs>
          <w:tab w:val="left" w:pos="259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results will be recorded in the medical records and on Diabeta 3</w:t>
      </w:r>
    </w:p>
    <w:p w:rsidR="00047C96" w:rsidRDefault="00047C96" w:rsidP="0035704B">
      <w:pPr>
        <w:pStyle w:val="ListParagraph"/>
        <w:numPr>
          <w:ilvl w:val="0"/>
          <w:numId w:val="11"/>
        </w:numPr>
        <w:tabs>
          <w:tab w:val="left" w:pos="259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Evaluation of HbA1c will be via the NPDA data</w:t>
      </w:r>
    </w:p>
    <w:p w:rsidR="00047C96" w:rsidRDefault="00047C96" w:rsidP="0035704B">
      <w:pPr>
        <w:pStyle w:val="ListParagraph"/>
        <w:numPr>
          <w:ilvl w:val="0"/>
          <w:numId w:val="11"/>
        </w:numPr>
        <w:tabs>
          <w:tab w:val="left" w:pos="259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Concerns </w:t>
      </w:r>
      <w:r w:rsidR="00126E19">
        <w:rPr>
          <w:rFonts w:ascii="Arial" w:hAnsi="Arial" w:cs="Arial"/>
          <w:sz w:val="24"/>
          <w:szCs w:val="24"/>
        </w:rPr>
        <w:t>or compliments will be collated from</w:t>
      </w:r>
      <w:r>
        <w:rPr>
          <w:rFonts w:ascii="Arial" w:hAnsi="Arial" w:cs="Arial"/>
          <w:sz w:val="24"/>
          <w:szCs w:val="24"/>
        </w:rPr>
        <w:t xml:space="preserve"> Patient support Services</w:t>
      </w:r>
      <w:r w:rsidR="00AC1671">
        <w:rPr>
          <w:rFonts w:ascii="Arial" w:hAnsi="Arial" w:cs="Arial"/>
          <w:sz w:val="24"/>
          <w:szCs w:val="24"/>
        </w:rPr>
        <w:t xml:space="preserve"> to identify positive and negative experiences which will support future planning of services</w:t>
      </w:r>
      <w:r>
        <w:rPr>
          <w:rFonts w:ascii="Arial" w:hAnsi="Arial" w:cs="Arial"/>
          <w:sz w:val="24"/>
          <w:szCs w:val="24"/>
        </w:rPr>
        <w:t>.</w:t>
      </w:r>
    </w:p>
    <w:p w:rsidR="00126E19" w:rsidRDefault="00126E19" w:rsidP="00126E19">
      <w:pPr>
        <w:tabs>
          <w:tab w:val="left" w:pos="2599"/>
        </w:tabs>
        <w:rPr>
          <w:rFonts w:ascii="Arial" w:hAnsi="Arial" w:cs="Arial"/>
          <w:sz w:val="24"/>
          <w:szCs w:val="24"/>
        </w:rPr>
      </w:pPr>
    </w:p>
    <w:p w:rsidR="00126E19" w:rsidRDefault="00126E19" w:rsidP="00126E19">
      <w:pPr>
        <w:tabs>
          <w:tab w:val="left" w:pos="2599"/>
        </w:tabs>
        <w:rPr>
          <w:rFonts w:ascii="Arial" w:hAnsi="Arial" w:cs="Arial"/>
          <w:sz w:val="24"/>
          <w:szCs w:val="24"/>
        </w:rPr>
      </w:pPr>
    </w:p>
    <w:p w:rsidR="00126E19" w:rsidRDefault="00126E19" w:rsidP="00126E19">
      <w:pPr>
        <w:tabs>
          <w:tab w:val="left" w:pos="259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APPENDIX 1</w:t>
      </w:r>
    </w:p>
    <w:p w:rsidR="00126E19" w:rsidRDefault="00126E19" w:rsidP="00126E19">
      <w:pPr>
        <w:tabs>
          <w:tab w:val="left" w:pos="259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Sick Day Rules:</w:t>
      </w:r>
    </w:p>
    <w:p w:rsidR="00126E19" w:rsidRPr="00126E19" w:rsidRDefault="00AA4447" w:rsidP="00126E19">
      <w:pPr>
        <w:tabs>
          <w:tab w:val="left" w:pos="2599"/>
        </w:tabs>
        <w:rPr>
          <w:rFonts w:ascii="Arial" w:hAnsi="Arial" w:cs="Arial"/>
          <w:sz w:val="24"/>
          <w:szCs w:val="24"/>
        </w:rPr>
      </w:pPr>
      <w: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11" o:title=""/>
          </v:shape>
          <o:OLEObject Type="Embed" ProgID="AcroExch.Document.11" ShapeID="_x0000_i1025" DrawAspect="Icon" ObjectID="_1653370095" r:id="rId12"/>
        </w:object>
      </w:r>
    </w:p>
    <w:sectPr w:rsidR="00126E19" w:rsidRPr="00126E19" w:rsidSect="00A43C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BEC" w:rsidRDefault="00A71BEC" w:rsidP="00A43C07">
      <w:pPr>
        <w:spacing w:after="0" w:line="240" w:lineRule="auto"/>
      </w:pPr>
      <w:r>
        <w:separator/>
      </w:r>
    </w:p>
  </w:endnote>
  <w:endnote w:type="continuationSeparator" w:id="0">
    <w:p w:rsidR="00A71BEC" w:rsidRDefault="00A71BEC" w:rsidP="00A4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73" w:rsidRDefault="001D1B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46352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7FF" w:rsidRDefault="001D1B73" w:rsidP="00A177FF">
        <w:pPr>
          <w:pStyle w:val="Footer"/>
          <w:jc w:val="right"/>
        </w:pPr>
        <w:r>
          <w:t>Drive-thru SOP V3</w:t>
        </w:r>
        <w:r w:rsidR="00A177FF">
          <w:t xml:space="preserve">. June 2020                                                                                                                                                           </w:t>
        </w:r>
      </w:p>
      <w:p w:rsidR="00A177FF" w:rsidRDefault="00A177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1E8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43C07" w:rsidRPr="00E856CB" w:rsidRDefault="00A43C07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73" w:rsidRDefault="001D1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BEC" w:rsidRDefault="00A71BEC" w:rsidP="00A43C07">
      <w:pPr>
        <w:spacing w:after="0" w:line="240" w:lineRule="auto"/>
      </w:pPr>
      <w:r>
        <w:separator/>
      </w:r>
    </w:p>
  </w:footnote>
  <w:footnote w:type="continuationSeparator" w:id="0">
    <w:p w:rsidR="00A71BEC" w:rsidRDefault="00A71BEC" w:rsidP="00A43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73" w:rsidRDefault="001D1B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C07" w:rsidRDefault="00A43C07" w:rsidP="00A43C07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B473B8F" wp14:editId="06C4A82E">
          <wp:extent cx="282829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29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73" w:rsidRDefault="001D1B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D27BE"/>
    <w:multiLevelType w:val="hybridMultilevel"/>
    <w:tmpl w:val="BB5651A2"/>
    <w:lvl w:ilvl="0" w:tplc="0809000B">
      <w:start w:val="1"/>
      <w:numFmt w:val="bullet"/>
      <w:lvlText w:val=""/>
      <w:lvlJc w:val="left"/>
      <w:pPr>
        <w:ind w:left="97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1C1B7A66"/>
    <w:multiLevelType w:val="hybridMultilevel"/>
    <w:tmpl w:val="D0C84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4F3B"/>
    <w:multiLevelType w:val="hybridMultilevel"/>
    <w:tmpl w:val="8244E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02E81"/>
    <w:multiLevelType w:val="hybridMultilevel"/>
    <w:tmpl w:val="990A86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20EBE"/>
    <w:multiLevelType w:val="hybridMultilevel"/>
    <w:tmpl w:val="A4B0A5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3734F"/>
    <w:multiLevelType w:val="hybridMultilevel"/>
    <w:tmpl w:val="A56A8178"/>
    <w:lvl w:ilvl="0" w:tplc="1F5C96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C0B61"/>
    <w:multiLevelType w:val="hybridMultilevel"/>
    <w:tmpl w:val="9124AB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7382F"/>
    <w:multiLevelType w:val="hybridMultilevel"/>
    <w:tmpl w:val="29FC053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EC4877"/>
    <w:multiLevelType w:val="hybridMultilevel"/>
    <w:tmpl w:val="98D83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67E4B"/>
    <w:multiLevelType w:val="hybridMultilevel"/>
    <w:tmpl w:val="B688FDD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51E7035"/>
    <w:multiLevelType w:val="hybridMultilevel"/>
    <w:tmpl w:val="FB22D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E7BF6"/>
    <w:multiLevelType w:val="hybridMultilevel"/>
    <w:tmpl w:val="DDAA7E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49E"/>
    <w:multiLevelType w:val="hybridMultilevel"/>
    <w:tmpl w:val="E6A6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  <w:num w:numId="10">
    <w:abstractNumId w:val="9"/>
  </w:num>
  <w:num w:numId="11">
    <w:abstractNumId w:val="12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4V/U1zanAVPivFI2d82OwjBjvcW+Ppg27tF5YWo1xp9zpGgQOJTMqnIuJ21SmxLEH2hB9rwT/I4ZBbk545KbLA==" w:salt="nnb/TuARpWrnHTM5YrdES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36"/>
    <w:rsid w:val="00031405"/>
    <w:rsid w:val="00037D3E"/>
    <w:rsid w:val="000401AD"/>
    <w:rsid w:val="0004643C"/>
    <w:rsid w:val="00047C96"/>
    <w:rsid w:val="00061D42"/>
    <w:rsid w:val="00067D01"/>
    <w:rsid w:val="000741D0"/>
    <w:rsid w:val="00092750"/>
    <w:rsid w:val="00096D80"/>
    <w:rsid w:val="000A601B"/>
    <w:rsid w:val="000B3F87"/>
    <w:rsid w:val="000D6737"/>
    <w:rsid w:val="000F4308"/>
    <w:rsid w:val="00122FFC"/>
    <w:rsid w:val="001236CB"/>
    <w:rsid w:val="00126E19"/>
    <w:rsid w:val="00140A8B"/>
    <w:rsid w:val="0016198E"/>
    <w:rsid w:val="001D1B73"/>
    <w:rsid w:val="0020402A"/>
    <w:rsid w:val="00242127"/>
    <w:rsid w:val="002745C5"/>
    <w:rsid w:val="002B49F8"/>
    <w:rsid w:val="002D18B7"/>
    <w:rsid w:val="00322523"/>
    <w:rsid w:val="0035704B"/>
    <w:rsid w:val="00362561"/>
    <w:rsid w:val="003A6935"/>
    <w:rsid w:val="003E7407"/>
    <w:rsid w:val="00407F8A"/>
    <w:rsid w:val="00417F25"/>
    <w:rsid w:val="0042589F"/>
    <w:rsid w:val="00435F2F"/>
    <w:rsid w:val="00443E0F"/>
    <w:rsid w:val="004447A6"/>
    <w:rsid w:val="004C0590"/>
    <w:rsid w:val="004F6EE6"/>
    <w:rsid w:val="00522C8A"/>
    <w:rsid w:val="00523BAD"/>
    <w:rsid w:val="00586BB1"/>
    <w:rsid w:val="005977D7"/>
    <w:rsid w:val="005A242B"/>
    <w:rsid w:val="00613244"/>
    <w:rsid w:val="00631FB3"/>
    <w:rsid w:val="00671D57"/>
    <w:rsid w:val="00687AD0"/>
    <w:rsid w:val="006B49EA"/>
    <w:rsid w:val="006C1539"/>
    <w:rsid w:val="00711A4C"/>
    <w:rsid w:val="007461C2"/>
    <w:rsid w:val="00795147"/>
    <w:rsid w:val="007B08F5"/>
    <w:rsid w:val="007B6A8B"/>
    <w:rsid w:val="007F4EBE"/>
    <w:rsid w:val="00803DA7"/>
    <w:rsid w:val="008154C7"/>
    <w:rsid w:val="008314FB"/>
    <w:rsid w:val="00884936"/>
    <w:rsid w:val="008E4BA6"/>
    <w:rsid w:val="008F2DB5"/>
    <w:rsid w:val="008F42B5"/>
    <w:rsid w:val="00937549"/>
    <w:rsid w:val="00961629"/>
    <w:rsid w:val="00962F4D"/>
    <w:rsid w:val="00966A71"/>
    <w:rsid w:val="0099273B"/>
    <w:rsid w:val="009A4182"/>
    <w:rsid w:val="009C49AD"/>
    <w:rsid w:val="00A06487"/>
    <w:rsid w:val="00A177FF"/>
    <w:rsid w:val="00A36A74"/>
    <w:rsid w:val="00A437A1"/>
    <w:rsid w:val="00A43C07"/>
    <w:rsid w:val="00A71BEC"/>
    <w:rsid w:val="00A77CCB"/>
    <w:rsid w:val="00AA3B69"/>
    <w:rsid w:val="00AA4447"/>
    <w:rsid w:val="00AC1671"/>
    <w:rsid w:val="00B22656"/>
    <w:rsid w:val="00BB6295"/>
    <w:rsid w:val="00BD495A"/>
    <w:rsid w:val="00BF109E"/>
    <w:rsid w:val="00BF76D4"/>
    <w:rsid w:val="00C05E00"/>
    <w:rsid w:val="00C313B4"/>
    <w:rsid w:val="00C3543B"/>
    <w:rsid w:val="00C80807"/>
    <w:rsid w:val="00CC6A51"/>
    <w:rsid w:val="00CD44A3"/>
    <w:rsid w:val="00CF0E19"/>
    <w:rsid w:val="00D00A71"/>
    <w:rsid w:val="00D11A98"/>
    <w:rsid w:val="00D47C92"/>
    <w:rsid w:val="00DB2C4D"/>
    <w:rsid w:val="00DB5DFE"/>
    <w:rsid w:val="00DF321B"/>
    <w:rsid w:val="00DF6D16"/>
    <w:rsid w:val="00E33671"/>
    <w:rsid w:val="00E416B2"/>
    <w:rsid w:val="00E523BF"/>
    <w:rsid w:val="00E856CB"/>
    <w:rsid w:val="00E9584F"/>
    <w:rsid w:val="00EC3793"/>
    <w:rsid w:val="00EC6F78"/>
    <w:rsid w:val="00EE5B8F"/>
    <w:rsid w:val="00F16476"/>
    <w:rsid w:val="00F52A54"/>
    <w:rsid w:val="00F62F70"/>
    <w:rsid w:val="00F657AC"/>
    <w:rsid w:val="00F70F9F"/>
    <w:rsid w:val="00F80BAE"/>
    <w:rsid w:val="00F90D1F"/>
    <w:rsid w:val="00FA019B"/>
    <w:rsid w:val="00FA79AC"/>
    <w:rsid w:val="00FB0C53"/>
    <w:rsid w:val="00FF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850B8"/>
  <w15:chartTrackingRefBased/>
  <w15:docId w15:val="{580ED94F-FAF4-4418-A69F-FAAD27F1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B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FFC"/>
    <w:pPr>
      <w:ind w:left="720"/>
      <w:contextualSpacing/>
    </w:pPr>
  </w:style>
  <w:style w:type="paragraph" w:styleId="Revision">
    <w:name w:val="Revision"/>
    <w:hidden/>
    <w:uiPriority w:val="99"/>
    <w:semiHidden/>
    <w:rsid w:val="00FA79A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A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3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C07"/>
  </w:style>
  <w:style w:type="paragraph" w:styleId="Footer">
    <w:name w:val="footer"/>
    <w:basedOn w:val="Normal"/>
    <w:link w:val="FooterChar"/>
    <w:uiPriority w:val="99"/>
    <w:unhideWhenUsed/>
    <w:rsid w:val="00A43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C07"/>
  </w:style>
  <w:style w:type="character" w:styleId="PlaceholderText">
    <w:name w:val="Placeholder Text"/>
    <w:basedOn w:val="DefaultParagraphFont"/>
    <w:uiPriority w:val="99"/>
    <w:semiHidden/>
    <w:rsid w:val="00A43C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67D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0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w.nhs.wales/topics/latest-information-on-novel-coronavirus-covid-19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howis.wales.nhs.uk/sitesplus/862/page/7821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howis.wales.nhs.uk/sitesplus/862/page/78034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F1B47-BCFE-452B-92B3-A115B683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948</Words>
  <Characters>5406</Characters>
  <Application>Microsoft Office Word</Application>
  <DocSecurity>8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Millward (Hywel Dda UHB - senior Sister)</dc:creator>
  <cp:keywords/>
  <dc:description/>
  <cp:lastModifiedBy>Margaret Devonald Morris (Hywel Dda UHB - SDM/SN Community Children's Services)</cp:lastModifiedBy>
  <cp:revision>5</cp:revision>
  <cp:lastPrinted>2020-04-01T14:43:00Z</cp:lastPrinted>
  <dcterms:created xsi:type="dcterms:W3CDTF">2020-06-11T07:35:00Z</dcterms:created>
  <dcterms:modified xsi:type="dcterms:W3CDTF">2020-06-11T07:41:00Z</dcterms:modified>
</cp:coreProperties>
</file>